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E952BA" w:rsidR="00681336" w:rsidP="006E6242" w:rsidRDefault="00681336" w14:paraId="672A6659" wp14:textId="77777777">
      <w:pPr>
        <w:jc w:val="center"/>
        <w:rPr>
          <w:rFonts w:ascii="Calibri" w:hAnsi="Calibri" w:cs="Calibri"/>
        </w:rPr>
      </w:pPr>
    </w:p>
    <w:p xmlns:wp14="http://schemas.microsoft.com/office/word/2010/wordml" w:rsidRPr="00E952BA" w:rsidR="00504CCA" w:rsidP="00681336" w:rsidRDefault="006E6242" w14:paraId="3C9E9856" wp14:textId="77777777">
      <w:pPr>
        <w:rPr>
          <w:rFonts w:ascii="Calibri" w:hAnsi="Calibri" w:cs="Calibri"/>
          <w:b/>
        </w:rPr>
      </w:pPr>
      <w:r w:rsidRPr="00E952BA">
        <w:rPr>
          <w:rFonts w:ascii="Calibri" w:hAnsi="Calibri" w:cs="Calibri"/>
          <w:b/>
        </w:rPr>
        <w:t>VIOLENCE &amp; HARASSMENT POLICY</w:t>
      </w:r>
    </w:p>
    <w:p xmlns:wp14="http://schemas.microsoft.com/office/word/2010/wordml" w:rsidRPr="00E952BA" w:rsidR="006E6242" w:rsidP="006E6242" w:rsidRDefault="006E6242" w14:paraId="0A37501D" wp14:textId="77777777">
      <w:pPr>
        <w:jc w:val="both"/>
        <w:rPr>
          <w:rFonts w:ascii="Calibri" w:hAnsi="Calibri" w:cs="Calibri"/>
        </w:rPr>
      </w:pPr>
    </w:p>
    <w:p xmlns:wp14="http://schemas.microsoft.com/office/word/2010/wordml" w:rsidRPr="00E952BA" w:rsidR="006E6242" w:rsidP="006E6242" w:rsidRDefault="006E6242" w14:paraId="43DBD75E" wp14:textId="77777777">
      <w:pPr>
        <w:jc w:val="both"/>
        <w:rPr>
          <w:rFonts w:ascii="Calibri" w:hAnsi="Calibri" w:cs="Calibri"/>
          <w:b/>
        </w:rPr>
      </w:pPr>
      <w:r w:rsidRPr="00E952BA">
        <w:rPr>
          <w:rFonts w:ascii="Calibri" w:hAnsi="Calibri" w:cs="Calibri"/>
          <w:b/>
        </w:rPr>
        <w:t xml:space="preserve">Statement </w:t>
      </w:r>
    </w:p>
    <w:p xmlns:wp14="http://schemas.microsoft.com/office/word/2010/wordml" w:rsidRPr="00E952BA" w:rsidR="006E6242" w:rsidP="006E6242" w:rsidRDefault="006E6242" w14:paraId="2684DC15" wp14:textId="77777777">
      <w:pPr>
        <w:jc w:val="both"/>
        <w:rPr>
          <w:rFonts w:ascii="Calibri" w:hAnsi="Calibri" w:cs="Calibri"/>
        </w:rPr>
      </w:pPr>
      <w:r w:rsidRPr="00E952BA">
        <w:rPr>
          <w:rFonts w:ascii="Calibri" w:hAnsi="Calibri" w:cs="Calibri"/>
        </w:rPr>
        <w:t xml:space="preserve">Harassment is a term for a number of complaints including discrimination, bullying and intimidation, and can have repercussions for the whole organisation. Harassment can be defined as behaviour or remarks which cause offence and which </w:t>
      </w:r>
      <w:r w:rsidRPr="00E952BA" w:rsidR="00EE494D">
        <w:rPr>
          <w:rFonts w:ascii="Calibri" w:hAnsi="Calibri" w:cs="Calibri"/>
        </w:rPr>
        <w:t>threaten</w:t>
      </w:r>
      <w:r w:rsidRPr="00E952BA">
        <w:rPr>
          <w:rFonts w:ascii="Calibri" w:hAnsi="Calibri" w:cs="Calibri"/>
        </w:rPr>
        <w:t xml:space="preserve"> humiliate or embarrass. Victims of harassment often suffer from stress, depression, </w:t>
      </w:r>
      <w:r w:rsidRPr="00E952BA" w:rsidR="00EE494D">
        <w:rPr>
          <w:rFonts w:ascii="Calibri" w:hAnsi="Calibri" w:cs="Calibri"/>
        </w:rPr>
        <w:t>and low</w:t>
      </w:r>
      <w:r w:rsidRPr="00E952BA">
        <w:rPr>
          <w:rFonts w:ascii="Calibri" w:hAnsi="Calibri" w:cs="Calibri"/>
        </w:rPr>
        <w:t xml:space="preserve"> self esteem, lack of motivation and confusion, any of which can have an adverse effect on job performance, attendance, staff turnover, morale and health. </w:t>
      </w:r>
    </w:p>
    <w:p xmlns:wp14="http://schemas.microsoft.com/office/word/2010/wordml" w:rsidRPr="00E952BA" w:rsidR="006E6242" w:rsidP="006E6242" w:rsidRDefault="006E6242" w14:paraId="0D42A6E8" wp14:textId="77777777">
      <w:pPr>
        <w:jc w:val="both"/>
        <w:rPr>
          <w:rFonts w:ascii="Calibri" w:hAnsi="Calibri" w:cs="Calibri"/>
        </w:rPr>
      </w:pPr>
      <w:r w:rsidRPr="00E952BA">
        <w:rPr>
          <w:rFonts w:ascii="Calibri" w:hAnsi="Calibri" w:cs="Calibri"/>
        </w:rPr>
        <w:t xml:space="preserve">SVS recognises that its staff, management committee, volunteers and service users may be victims of or perpetrators of violence and harassment, and that it has a duty to eradicate all forms of harassment and to take action where it is identified.  </w:t>
      </w:r>
    </w:p>
    <w:p xmlns:wp14="http://schemas.microsoft.com/office/word/2010/wordml" w:rsidRPr="00E952BA" w:rsidR="006E6242" w:rsidP="006E6242" w:rsidRDefault="006E6242" w14:paraId="5DAB6C7B" wp14:textId="77777777">
      <w:pPr>
        <w:jc w:val="both"/>
        <w:rPr>
          <w:rFonts w:ascii="Calibri" w:hAnsi="Calibri" w:cs="Calibri"/>
        </w:rPr>
      </w:pPr>
    </w:p>
    <w:p xmlns:wp14="http://schemas.microsoft.com/office/word/2010/wordml" w:rsidRPr="00E952BA" w:rsidR="006E6242" w:rsidP="006E6242" w:rsidRDefault="006E6242" w14:paraId="37DF562B" wp14:textId="77777777">
      <w:pPr>
        <w:jc w:val="both"/>
        <w:rPr>
          <w:rFonts w:ascii="Calibri" w:hAnsi="Calibri" w:cs="Calibri"/>
          <w:b/>
        </w:rPr>
      </w:pPr>
      <w:r w:rsidRPr="00E952BA">
        <w:rPr>
          <w:rFonts w:ascii="Calibri" w:hAnsi="Calibri" w:cs="Calibri"/>
          <w:b/>
        </w:rPr>
        <w:t xml:space="preserve">Aims </w:t>
      </w:r>
    </w:p>
    <w:p xmlns:wp14="http://schemas.microsoft.com/office/word/2010/wordml" w:rsidRPr="00E952BA" w:rsidR="006E6242" w:rsidP="006E6242" w:rsidRDefault="006E6242" w14:paraId="0A082555" wp14:textId="77777777">
      <w:pPr>
        <w:jc w:val="both"/>
        <w:rPr>
          <w:rFonts w:ascii="Calibri" w:hAnsi="Calibri" w:cs="Calibri"/>
        </w:rPr>
      </w:pPr>
      <w:r w:rsidRPr="00E952BA">
        <w:rPr>
          <w:rFonts w:ascii="Calibri" w:hAnsi="Calibri" w:cs="Calibri"/>
        </w:rPr>
        <w:t xml:space="preserve">The aim of this policy is to prevent harassment, whether physical or mental and ensure a safe and non-threatening environment. </w:t>
      </w:r>
    </w:p>
    <w:p xmlns:wp14="http://schemas.microsoft.com/office/word/2010/wordml" w:rsidRPr="00E952BA" w:rsidR="006E6242" w:rsidP="006E6242" w:rsidRDefault="006E6242" w14:paraId="2380CE86" wp14:textId="77777777">
      <w:pPr>
        <w:jc w:val="both"/>
        <w:rPr>
          <w:rFonts w:ascii="Calibri" w:hAnsi="Calibri" w:cs="Calibri"/>
        </w:rPr>
      </w:pPr>
      <w:r w:rsidRPr="00E952BA">
        <w:rPr>
          <w:rFonts w:ascii="Calibri" w:hAnsi="Calibri" w:cs="Calibri"/>
        </w:rPr>
        <w:t xml:space="preserve">To provide staff, management committee, volunteers and service users who believe they have been subject to harassment and/or discrimination with a means to have their complaint heard, addressed and to deal with those who are accused of breaching this policy.  </w:t>
      </w:r>
    </w:p>
    <w:p xmlns:wp14="http://schemas.microsoft.com/office/word/2010/wordml" w:rsidRPr="00E952BA" w:rsidR="006E6242" w:rsidP="006E6242" w:rsidRDefault="006E6242" w14:paraId="02EB378F" wp14:textId="77777777">
      <w:pPr>
        <w:jc w:val="both"/>
        <w:rPr>
          <w:rFonts w:ascii="Calibri" w:hAnsi="Calibri" w:cs="Calibri"/>
        </w:rPr>
      </w:pPr>
    </w:p>
    <w:p xmlns:wp14="http://schemas.microsoft.com/office/word/2010/wordml" w:rsidRPr="00E952BA" w:rsidR="006E6242" w:rsidP="006E6242" w:rsidRDefault="006E6242" w14:paraId="54DBB242" wp14:textId="77777777">
      <w:pPr>
        <w:jc w:val="both"/>
        <w:rPr>
          <w:rFonts w:ascii="Calibri" w:hAnsi="Calibri" w:cs="Calibri"/>
          <w:b/>
        </w:rPr>
      </w:pPr>
      <w:r w:rsidRPr="00E952BA">
        <w:rPr>
          <w:rFonts w:ascii="Calibri" w:hAnsi="Calibri" w:cs="Calibri"/>
          <w:b/>
        </w:rPr>
        <w:t xml:space="preserve">Examples of unacceptable behaviour </w:t>
      </w:r>
    </w:p>
    <w:p xmlns:wp14="http://schemas.microsoft.com/office/word/2010/wordml" w:rsidRPr="00E952BA" w:rsidR="006E6242" w:rsidP="006E6242" w:rsidRDefault="006E6242" w14:paraId="3F85D677"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Spreading malicious rumours, or insulting someone (particularly on the grounds </w:t>
      </w:r>
      <w:r w:rsidRPr="00E952BA" w:rsidR="00681336">
        <w:rPr>
          <w:rFonts w:ascii="Calibri" w:hAnsi="Calibri" w:cs="Calibri"/>
        </w:rPr>
        <w:tab/>
      </w:r>
      <w:r w:rsidRPr="00E952BA">
        <w:rPr>
          <w:rFonts w:ascii="Calibri" w:hAnsi="Calibri" w:cs="Calibri"/>
        </w:rPr>
        <w:t xml:space="preserve">of race, sex, disability, sexual orientation and religion or belief) </w:t>
      </w:r>
    </w:p>
    <w:p xmlns:wp14="http://schemas.microsoft.com/office/word/2010/wordml" w:rsidRPr="00E952BA" w:rsidR="006E6242" w:rsidP="006E6242" w:rsidRDefault="006E6242" w14:paraId="22A1E09C"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Copying emails, memos, correspondence that are critical about someone to </w:t>
      </w:r>
      <w:r w:rsidRPr="00E952BA" w:rsidR="00681336">
        <w:rPr>
          <w:rFonts w:ascii="Calibri" w:hAnsi="Calibri" w:cs="Calibri"/>
        </w:rPr>
        <w:tab/>
      </w:r>
      <w:r w:rsidRPr="00E952BA">
        <w:rPr>
          <w:rFonts w:ascii="Calibri" w:hAnsi="Calibri" w:cs="Calibri"/>
        </w:rPr>
        <w:t xml:space="preserve">others who do not need to know </w:t>
      </w:r>
    </w:p>
    <w:p xmlns:wp14="http://schemas.microsoft.com/office/word/2010/wordml" w:rsidRPr="00E952BA" w:rsidR="006E6242" w:rsidP="006E6242" w:rsidRDefault="006E6242" w14:paraId="7AA10EC8"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Ridiculing or demeaning someone – picking on them or setting them up to fail </w:t>
      </w:r>
    </w:p>
    <w:p xmlns:wp14="http://schemas.microsoft.com/office/word/2010/wordml" w:rsidRPr="00E952BA" w:rsidR="006E6242" w:rsidP="006E6242" w:rsidRDefault="006E6242" w14:paraId="47E94E8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Exclusion or victimisation </w:t>
      </w:r>
    </w:p>
    <w:p xmlns:wp14="http://schemas.microsoft.com/office/word/2010/wordml" w:rsidRPr="00E952BA" w:rsidR="006E6242" w:rsidP="006E6242" w:rsidRDefault="006E6242" w14:paraId="31272073"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Unfair treatment </w:t>
      </w:r>
    </w:p>
    <w:p xmlns:wp14="http://schemas.microsoft.com/office/word/2010/wordml" w:rsidRPr="00E952BA" w:rsidR="006E6242" w:rsidP="006E6242" w:rsidRDefault="006E6242" w14:paraId="2E024FF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Overbearing supervision or other misuse of power or position </w:t>
      </w:r>
    </w:p>
    <w:p xmlns:wp14="http://schemas.microsoft.com/office/word/2010/wordml" w:rsidRPr="00E952BA" w:rsidR="006E6242" w:rsidP="006E6242" w:rsidRDefault="006E6242" w14:paraId="4A496EB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Unwelcome sexual advances – touching, standing too close, display of offensive </w:t>
      </w:r>
      <w:r w:rsidRPr="00E952BA" w:rsidR="00681336">
        <w:rPr>
          <w:rFonts w:ascii="Calibri" w:hAnsi="Calibri" w:cs="Calibri"/>
        </w:rPr>
        <w:tab/>
      </w:r>
      <w:r w:rsidRPr="00E952BA">
        <w:rPr>
          <w:rFonts w:ascii="Calibri" w:hAnsi="Calibri" w:cs="Calibri"/>
        </w:rPr>
        <w:t xml:space="preserve">materials </w:t>
      </w:r>
    </w:p>
    <w:p xmlns:wp14="http://schemas.microsoft.com/office/word/2010/wordml" w:rsidRPr="00E952BA" w:rsidR="006E6242" w:rsidP="006E6242" w:rsidRDefault="006E6242" w14:paraId="7D4BF7E1"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Making threats or comments about job security without foundation </w:t>
      </w:r>
    </w:p>
    <w:p xmlns:wp14="http://schemas.microsoft.com/office/word/2010/wordml" w:rsidRPr="00E952BA" w:rsidR="006E6242" w:rsidP="006E6242" w:rsidRDefault="006E6242" w14:paraId="7C904D37"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Deliberately undermining a competent worker by overloading and constant </w:t>
      </w:r>
      <w:r w:rsidRPr="00E952BA" w:rsidR="00681336">
        <w:rPr>
          <w:rFonts w:ascii="Calibri" w:hAnsi="Calibri" w:cs="Calibri"/>
        </w:rPr>
        <w:tab/>
      </w:r>
      <w:r w:rsidRPr="00E952BA">
        <w:rPr>
          <w:rFonts w:ascii="Calibri" w:hAnsi="Calibri" w:cs="Calibri"/>
        </w:rPr>
        <w:t xml:space="preserve">criticism </w:t>
      </w:r>
    </w:p>
    <w:p xmlns:wp14="http://schemas.microsoft.com/office/word/2010/wordml" w:rsidRPr="00E952BA" w:rsidR="006E6242" w:rsidP="006E6242" w:rsidRDefault="006E6242" w14:paraId="5B31C8EA"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Preventing individuals progressing by internally blocking promotion or training </w:t>
      </w:r>
      <w:r w:rsidRPr="00E952BA" w:rsidR="00681336">
        <w:rPr>
          <w:rFonts w:ascii="Calibri" w:hAnsi="Calibri" w:cs="Calibri"/>
        </w:rPr>
        <w:tab/>
      </w:r>
      <w:r w:rsidRPr="00E952BA">
        <w:rPr>
          <w:rFonts w:ascii="Calibri" w:hAnsi="Calibri" w:cs="Calibri"/>
        </w:rPr>
        <w:t xml:space="preserve">opportunities </w:t>
      </w:r>
    </w:p>
    <w:p xmlns:wp14="http://schemas.microsoft.com/office/word/2010/wordml" w:rsidRPr="00E952BA" w:rsidR="006E6242" w:rsidP="006E6242" w:rsidRDefault="006E6242" w14:paraId="35CE8ED5"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Unwelcome violent behaviour – shouting, physical contact that is deliberate to </w:t>
      </w:r>
      <w:r w:rsidRPr="00E952BA" w:rsidR="00681336">
        <w:rPr>
          <w:rFonts w:ascii="Calibri" w:hAnsi="Calibri" w:cs="Calibri"/>
        </w:rPr>
        <w:tab/>
      </w:r>
      <w:r w:rsidRPr="00E952BA">
        <w:rPr>
          <w:rFonts w:ascii="Calibri" w:hAnsi="Calibri" w:cs="Calibri"/>
        </w:rPr>
        <w:t xml:space="preserve">cause harm, threatening behaviour </w:t>
      </w:r>
    </w:p>
    <w:p xmlns:wp14="http://schemas.microsoft.com/office/word/2010/wordml" w:rsidRPr="00E952BA" w:rsidR="006E6242" w:rsidP="006E6242" w:rsidRDefault="006E6242" w14:paraId="6A05A809" wp14:textId="77777777">
      <w:pPr>
        <w:jc w:val="both"/>
        <w:rPr>
          <w:rFonts w:ascii="Calibri" w:hAnsi="Calibri" w:cs="Calibri"/>
        </w:rPr>
      </w:pPr>
    </w:p>
    <w:p xmlns:wp14="http://schemas.microsoft.com/office/word/2010/wordml" w:rsidRPr="00E952BA" w:rsidR="006E6242" w:rsidP="006E6242" w:rsidRDefault="006E6242" w14:paraId="017C04ED" wp14:textId="77777777">
      <w:pPr>
        <w:jc w:val="both"/>
        <w:rPr>
          <w:rFonts w:ascii="Calibri" w:hAnsi="Calibri" w:cs="Calibri"/>
        </w:rPr>
      </w:pPr>
      <w:r w:rsidRPr="00E952BA">
        <w:rPr>
          <w:rFonts w:ascii="Calibri" w:hAnsi="Calibri" w:cs="Calibri"/>
        </w:rPr>
        <w:t xml:space="preserve">This is not a definitive list of unacceptable behaviour and other comparable examples will fall within this policy.  </w:t>
      </w:r>
    </w:p>
    <w:p xmlns:wp14="http://schemas.microsoft.com/office/word/2010/wordml" w:rsidRPr="00E952BA" w:rsidR="006E6242" w:rsidP="006E6242" w:rsidRDefault="006E6242" w14:paraId="5A39BBE3" wp14:textId="77777777">
      <w:pPr>
        <w:jc w:val="both"/>
        <w:rPr>
          <w:rFonts w:ascii="Calibri" w:hAnsi="Calibri" w:cs="Calibri"/>
        </w:rPr>
      </w:pPr>
    </w:p>
    <w:p xmlns:wp14="http://schemas.microsoft.com/office/word/2010/wordml" w:rsidRPr="00E952BA" w:rsidR="006E6242" w:rsidP="006E6242" w:rsidRDefault="006E6242" w14:paraId="30D53F3A" wp14:textId="77777777">
      <w:pPr>
        <w:jc w:val="both"/>
        <w:rPr>
          <w:rFonts w:ascii="Calibri" w:hAnsi="Calibri" w:cs="Calibri"/>
        </w:rPr>
      </w:pPr>
      <w:r w:rsidRPr="00E952BA">
        <w:rPr>
          <w:rFonts w:ascii="Calibri" w:hAnsi="Calibri" w:cs="Calibri"/>
        </w:rPr>
        <w:t xml:space="preserve">Action to prevent violence/harassment </w:t>
      </w:r>
    </w:p>
    <w:p xmlns:wp14="http://schemas.microsoft.com/office/word/2010/wordml" w:rsidRPr="00E952BA" w:rsidR="006E6242" w:rsidP="006E6242" w:rsidRDefault="006E6242" w14:paraId="61023118" wp14:textId="77777777">
      <w:pPr>
        <w:jc w:val="both"/>
        <w:rPr>
          <w:rFonts w:ascii="Calibri" w:hAnsi="Calibri" w:cs="Calibri"/>
        </w:rPr>
      </w:pPr>
      <w:r w:rsidRPr="00E952BA">
        <w:rPr>
          <w:rFonts w:ascii="Calibri" w:hAnsi="Calibri" w:cs="Calibri"/>
        </w:rPr>
        <w:t>All existing and new staff, management committee and volunteers will:</w:t>
      </w:r>
    </w:p>
    <w:p xmlns:wp14="http://schemas.microsoft.com/office/word/2010/wordml" w:rsidRPr="00E952BA" w:rsidR="006E6242" w:rsidP="006E6242" w:rsidRDefault="006E6242" w14:paraId="41C8F396" wp14:textId="77777777">
      <w:pPr>
        <w:jc w:val="both"/>
        <w:rPr>
          <w:rFonts w:ascii="Calibri" w:hAnsi="Calibri" w:cs="Calibri"/>
        </w:rPr>
      </w:pPr>
    </w:p>
    <w:p xmlns:wp14="http://schemas.microsoft.com/office/word/2010/wordml" w:rsidRPr="00E952BA" w:rsidR="006E6242" w:rsidP="006E6242" w:rsidRDefault="006E6242" w14:paraId="775F7897"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receive a copy of this policy as part of their induction training </w:t>
      </w:r>
    </w:p>
    <w:p xmlns:wp14="http://schemas.microsoft.com/office/word/2010/wordml" w:rsidRPr="00E952BA" w:rsidR="006E6242" w:rsidP="006E6242" w:rsidRDefault="006E6242" w14:paraId="6ED97175"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will be involved in the review process of this policy </w:t>
      </w:r>
    </w:p>
    <w:p xmlns:wp14="http://schemas.microsoft.com/office/word/2010/wordml" w:rsidRPr="00E952BA" w:rsidR="006E6242" w:rsidP="006E6242" w:rsidRDefault="006E6242" w14:paraId="60B91305"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will receive any amendments to the policy </w:t>
      </w:r>
    </w:p>
    <w:p xmlns:wp14="http://schemas.microsoft.com/office/word/2010/wordml" w:rsidRPr="00E952BA" w:rsidR="006E6242" w:rsidP="006E6242" w:rsidRDefault="006E6242" w14:paraId="61D0BD8D"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will receive training surrounding the policy upon request </w:t>
      </w:r>
    </w:p>
    <w:p xmlns:wp14="http://schemas.microsoft.com/office/word/2010/wordml" w:rsidRPr="00E952BA" w:rsidR="006E6242" w:rsidP="006E6242" w:rsidRDefault="006E6242" w14:paraId="72A3D3EC" wp14:textId="77777777">
      <w:pPr>
        <w:jc w:val="both"/>
        <w:rPr>
          <w:rFonts w:ascii="Calibri" w:hAnsi="Calibri" w:cs="Calibri"/>
        </w:rPr>
      </w:pPr>
    </w:p>
    <w:p xmlns:wp14="http://schemas.microsoft.com/office/word/2010/wordml" w:rsidRPr="00E952BA" w:rsidR="006E6242" w:rsidP="006E6242" w:rsidRDefault="006E6242" w14:paraId="032F3281" wp14:textId="77777777">
      <w:pPr>
        <w:jc w:val="both"/>
        <w:rPr>
          <w:rFonts w:ascii="Calibri" w:hAnsi="Calibri" w:cs="Calibri"/>
        </w:rPr>
      </w:pPr>
      <w:r w:rsidRPr="00E952BA">
        <w:rPr>
          <w:rFonts w:ascii="Calibri" w:hAnsi="Calibri" w:cs="Calibri"/>
        </w:rPr>
        <w:t xml:space="preserve">All team leaders will receive training to raise awareness so that they are informed and understand how bullying, harassment and violence could take place and what can be done to reduce the risk of this occurring </w:t>
      </w:r>
    </w:p>
    <w:p xmlns:wp14="http://schemas.microsoft.com/office/word/2010/wordml" w:rsidRPr="00E952BA" w:rsidR="006E6242" w:rsidP="006E6242" w:rsidRDefault="006E6242" w14:paraId="04CB5D45" wp14:textId="77777777">
      <w:pPr>
        <w:jc w:val="both"/>
        <w:rPr>
          <w:rFonts w:ascii="Calibri" w:hAnsi="Calibri" w:cs="Calibri"/>
        </w:rPr>
      </w:pPr>
      <w:r w:rsidRPr="00E952BA">
        <w:rPr>
          <w:rFonts w:ascii="Calibri" w:hAnsi="Calibri" w:cs="Calibri"/>
        </w:rPr>
        <w:t xml:space="preserve">It is the responsibility of all staff, management committee member, volunteer and service users not to practice or encourage any form of behaviour which may be viewed as harassment.  </w:t>
      </w:r>
    </w:p>
    <w:p xmlns:wp14="http://schemas.microsoft.com/office/word/2010/wordml" w:rsidRPr="00E952BA" w:rsidR="006E6242" w:rsidP="006E6242" w:rsidRDefault="006E6242" w14:paraId="0D0B940D" wp14:textId="77777777">
      <w:pPr>
        <w:jc w:val="both"/>
        <w:rPr>
          <w:rFonts w:ascii="Calibri" w:hAnsi="Calibri" w:cs="Calibri"/>
        </w:rPr>
      </w:pPr>
    </w:p>
    <w:p xmlns:wp14="http://schemas.microsoft.com/office/word/2010/wordml" w:rsidRPr="00E952BA" w:rsidR="006E6242" w:rsidP="006E6242" w:rsidRDefault="006E6242" w14:paraId="5677B12F" wp14:textId="77777777">
      <w:pPr>
        <w:jc w:val="both"/>
        <w:rPr>
          <w:rFonts w:ascii="Calibri" w:hAnsi="Calibri" w:cs="Calibri"/>
          <w:b/>
        </w:rPr>
      </w:pPr>
      <w:r w:rsidRPr="00E952BA">
        <w:rPr>
          <w:rFonts w:ascii="Calibri" w:hAnsi="Calibri" w:cs="Calibri"/>
          <w:b/>
        </w:rPr>
        <w:t xml:space="preserve">Action will be taken seriously. </w:t>
      </w:r>
    </w:p>
    <w:p xmlns:wp14="http://schemas.microsoft.com/office/word/2010/wordml" w:rsidRPr="00E952BA" w:rsidR="006E6242" w:rsidP="006E6242" w:rsidRDefault="00681336" w14:paraId="044A264E" wp14:textId="77777777">
      <w:pPr>
        <w:jc w:val="both"/>
        <w:rPr>
          <w:rFonts w:ascii="Calibri" w:hAnsi="Calibri" w:cs="Calibri"/>
        </w:rPr>
      </w:pPr>
      <w:r w:rsidRPr="00E952BA">
        <w:rPr>
          <w:rFonts w:ascii="Calibri" w:hAnsi="Calibri" w:cs="Calibri"/>
        </w:rPr>
        <w:tab/>
      </w:r>
      <w:r w:rsidRPr="00E952BA" w:rsidR="006E6242">
        <w:rPr>
          <w:rFonts w:ascii="Calibri" w:hAnsi="Calibri" w:cs="Calibri"/>
        </w:rPr>
        <w:t xml:space="preserve">All complaints of harassment will be dealt with in a fair, confidential and </w:t>
      </w:r>
      <w:r w:rsidRPr="00E952BA">
        <w:rPr>
          <w:rFonts w:ascii="Calibri" w:hAnsi="Calibri" w:cs="Calibri"/>
        </w:rPr>
        <w:tab/>
      </w:r>
      <w:r w:rsidRPr="00E952BA" w:rsidR="006E6242">
        <w:rPr>
          <w:rFonts w:ascii="Calibri" w:hAnsi="Calibri" w:cs="Calibri"/>
        </w:rPr>
        <w:t>sympathetic manner. All allegations of harassment be taken seriously.</w:t>
      </w:r>
    </w:p>
    <w:p xmlns:wp14="http://schemas.microsoft.com/office/word/2010/wordml" w:rsidRPr="00E952BA" w:rsidR="006E6242" w:rsidP="006E6242" w:rsidRDefault="006E6242" w14:paraId="0EF2C54C" wp14:textId="77777777">
      <w:pPr>
        <w:jc w:val="both"/>
        <w:rPr>
          <w:rFonts w:ascii="Calibri" w:hAnsi="Calibri" w:cs="Calibri"/>
          <w:b/>
        </w:rPr>
      </w:pPr>
      <w:r w:rsidRPr="00E952BA">
        <w:rPr>
          <w:rFonts w:ascii="Calibri" w:hAnsi="Calibri" w:cs="Calibri"/>
        </w:rPr>
        <w:t>•</w:t>
      </w:r>
      <w:r w:rsidRPr="00E952BA">
        <w:rPr>
          <w:rFonts w:ascii="Calibri" w:hAnsi="Calibri" w:cs="Calibri"/>
        </w:rPr>
        <w:tab/>
      </w:r>
      <w:r w:rsidRPr="00E952BA">
        <w:rPr>
          <w:rFonts w:ascii="Calibri" w:hAnsi="Calibri" w:cs="Calibri"/>
        </w:rPr>
        <w:t xml:space="preserve">If an employee wants to report an incident they should follow the Grievance </w:t>
      </w:r>
      <w:r w:rsidRPr="00E952BA">
        <w:rPr>
          <w:rFonts w:ascii="Calibri" w:hAnsi="Calibri" w:cs="Calibri"/>
          <w:b/>
        </w:rPr>
        <w:t xml:space="preserve">Policy and Procedure. </w:t>
      </w:r>
    </w:p>
    <w:p xmlns:wp14="http://schemas.microsoft.com/office/word/2010/wordml" w:rsidRPr="00E952BA" w:rsidR="006E6242" w:rsidP="006E6242" w:rsidRDefault="006E6242" w14:paraId="0805B6F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All incidents of harassment must be reported to the line manager or the Chief </w:t>
      </w:r>
      <w:r w:rsidRPr="00E952BA" w:rsidR="00681336">
        <w:rPr>
          <w:rFonts w:ascii="Calibri" w:hAnsi="Calibri" w:cs="Calibri"/>
        </w:rPr>
        <w:tab/>
      </w:r>
      <w:r w:rsidRPr="00E952BA">
        <w:rPr>
          <w:rFonts w:ascii="Calibri" w:hAnsi="Calibri" w:cs="Calibri"/>
        </w:rPr>
        <w:t xml:space="preserve">Executive.  If the alleged perpetrator is either or both of these people then </w:t>
      </w:r>
      <w:r w:rsidRPr="00E952BA" w:rsidR="00681336">
        <w:rPr>
          <w:rFonts w:ascii="Calibri" w:hAnsi="Calibri" w:cs="Calibri"/>
        </w:rPr>
        <w:tab/>
      </w:r>
      <w:r w:rsidRPr="00E952BA">
        <w:rPr>
          <w:rFonts w:ascii="Calibri" w:hAnsi="Calibri" w:cs="Calibri"/>
        </w:rPr>
        <w:t xml:space="preserve">incidents should be reported to the Chair or other members of the Executive </w:t>
      </w:r>
      <w:r w:rsidRPr="00E952BA" w:rsidR="00681336">
        <w:rPr>
          <w:rFonts w:ascii="Calibri" w:hAnsi="Calibri" w:cs="Calibri"/>
        </w:rPr>
        <w:tab/>
      </w:r>
      <w:r w:rsidRPr="00E952BA">
        <w:rPr>
          <w:rFonts w:ascii="Calibri" w:hAnsi="Calibri" w:cs="Calibri"/>
        </w:rPr>
        <w:t xml:space="preserve">via the SVS office. </w:t>
      </w:r>
    </w:p>
    <w:p xmlns:wp14="http://schemas.microsoft.com/office/word/2010/wordml" w:rsidRPr="00E952BA" w:rsidR="006E6242" w:rsidP="006E6242" w:rsidRDefault="006E6242" w14:paraId="481EB435"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Any person reporting incidents of harassment has the right to have another </w:t>
      </w:r>
      <w:r w:rsidRPr="00E952BA" w:rsidR="00681336">
        <w:rPr>
          <w:rFonts w:ascii="Calibri" w:hAnsi="Calibri" w:cs="Calibri"/>
        </w:rPr>
        <w:tab/>
      </w:r>
      <w:r w:rsidRPr="00E952BA">
        <w:rPr>
          <w:rFonts w:ascii="Calibri" w:hAnsi="Calibri" w:cs="Calibri"/>
        </w:rPr>
        <w:t xml:space="preserve">person present, as does any person accused of harassment.  This could be a </w:t>
      </w:r>
      <w:r w:rsidRPr="00E952BA" w:rsidR="00681336">
        <w:rPr>
          <w:rFonts w:ascii="Calibri" w:hAnsi="Calibri" w:cs="Calibri"/>
        </w:rPr>
        <w:tab/>
      </w:r>
      <w:r w:rsidRPr="00E952BA">
        <w:rPr>
          <w:rFonts w:ascii="Calibri" w:hAnsi="Calibri" w:cs="Calibri"/>
        </w:rPr>
        <w:t xml:space="preserve">friend, relative, work colleague or trade union representative. </w:t>
      </w:r>
    </w:p>
    <w:p xmlns:wp14="http://schemas.microsoft.com/office/word/2010/wordml" w:rsidRPr="00E952BA" w:rsidR="006E6242" w:rsidP="006E6242" w:rsidRDefault="006E6242" w14:paraId="5712C55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The person being harassed must keep a diary of incidents so that these can be </w:t>
      </w:r>
      <w:r w:rsidRPr="00E952BA" w:rsidR="00681336">
        <w:rPr>
          <w:rFonts w:ascii="Calibri" w:hAnsi="Calibri" w:cs="Calibri"/>
        </w:rPr>
        <w:tab/>
      </w:r>
      <w:r w:rsidRPr="00E952BA">
        <w:rPr>
          <w:rFonts w:ascii="Calibri" w:hAnsi="Calibri" w:cs="Calibri"/>
        </w:rPr>
        <w:t xml:space="preserve">recalled accurately at any enquiry or tribunal.  Violent incidents or near </w:t>
      </w:r>
      <w:r w:rsidRPr="00E952BA" w:rsidR="00681336">
        <w:rPr>
          <w:rFonts w:ascii="Calibri" w:hAnsi="Calibri" w:cs="Calibri"/>
        </w:rPr>
        <w:tab/>
      </w:r>
      <w:r w:rsidRPr="00E952BA">
        <w:rPr>
          <w:rFonts w:ascii="Calibri" w:hAnsi="Calibri" w:cs="Calibri"/>
        </w:rPr>
        <w:t xml:space="preserve">incidents should be noted on the electronic timesheets and noted on covering </w:t>
      </w:r>
      <w:r w:rsidRPr="00E952BA" w:rsidR="00681336">
        <w:rPr>
          <w:rFonts w:ascii="Calibri" w:hAnsi="Calibri" w:cs="Calibri"/>
        </w:rPr>
        <w:tab/>
      </w:r>
      <w:r w:rsidRPr="00E952BA">
        <w:rPr>
          <w:rFonts w:ascii="Calibri" w:hAnsi="Calibri" w:cs="Calibri"/>
        </w:rPr>
        <w:t xml:space="preserve">email, to be followed up by the line manager.  Physically violent incidents </w:t>
      </w:r>
      <w:r w:rsidRPr="00E952BA" w:rsidR="00681336">
        <w:rPr>
          <w:rFonts w:ascii="Calibri" w:hAnsi="Calibri" w:cs="Calibri"/>
        </w:rPr>
        <w:tab/>
      </w:r>
      <w:r w:rsidRPr="00E952BA">
        <w:rPr>
          <w:rFonts w:ascii="Calibri" w:hAnsi="Calibri" w:cs="Calibri"/>
        </w:rPr>
        <w:t xml:space="preserve">should be recorded in the Accident Book. </w:t>
      </w:r>
    </w:p>
    <w:p xmlns:wp14="http://schemas.microsoft.com/office/word/2010/wordml" w:rsidRPr="00E952BA" w:rsidR="006E6242" w:rsidP="006E6242" w:rsidRDefault="006E6242" w14:paraId="6D6320F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Where the perpetrator is a member of the public and a member of staff is </w:t>
      </w:r>
      <w:r w:rsidRPr="00E952BA" w:rsidR="00681336">
        <w:rPr>
          <w:rFonts w:ascii="Calibri" w:hAnsi="Calibri" w:cs="Calibri"/>
        </w:rPr>
        <w:tab/>
      </w:r>
      <w:r w:rsidRPr="00E952BA">
        <w:rPr>
          <w:rFonts w:ascii="Calibri" w:hAnsi="Calibri" w:cs="Calibri"/>
        </w:rPr>
        <w:t xml:space="preserve">being harassed, staff will be offered support through supervision in reporting </w:t>
      </w:r>
      <w:r w:rsidRPr="00E952BA" w:rsidR="00681336">
        <w:rPr>
          <w:rFonts w:ascii="Calibri" w:hAnsi="Calibri" w:cs="Calibri"/>
        </w:rPr>
        <w:tab/>
      </w:r>
      <w:r w:rsidRPr="00E952BA">
        <w:rPr>
          <w:rFonts w:ascii="Calibri" w:hAnsi="Calibri" w:cs="Calibri"/>
        </w:rPr>
        <w:t xml:space="preserve">the incident to the police. </w:t>
      </w:r>
    </w:p>
    <w:p xmlns:wp14="http://schemas.microsoft.com/office/word/2010/wordml" w:rsidRPr="00E952BA" w:rsidR="006E6242" w:rsidP="006E6242" w:rsidRDefault="006E6242" w14:paraId="59C2F442"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Where the perpetrator is a staff member, the incident may be treated as a </w:t>
      </w:r>
      <w:r w:rsidRPr="00E952BA" w:rsidR="00681336">
        <w:rPr>
          <w:rFonts w:ascii="Calibri" w:hAnsi="Calibri" w:cs="Calibri"/>
        </w:rPr>
        <w:tab/>
      </w:r>
      <w:r w:rsidRPr="00E952BA">
        <w:rPr>
          <w:rFonts w:ascii="Calibri" w:hAnsi="Calibri" w:cs="Calibri"/>
        </w:rPr>
        <w:t xml:space="preserve">disciplinary offence; the disciplinary panel of Executive Committee may decide </w:t>
      </w:r>
      <w:r w:rsidRPr="00E952BA" w:rsidR="00681336">
        <w:rPr>
          <w:rFonts w:ascii="Calibri" w:hAnsi="Calibri" w:cs="Calibri"/>
        </w:rPr>
        <w:tab/>
      </w:r>
      <w:r w:rsidRPr="00E952BA">
        <w:rPr>
          <w:rFonts w:ascii="Calibri" w:hAnsi="Calibri" w:cs="Calibri"/>
        </w:rPr>
        <w:t xml:space="preserve">to suspend her/him with pay whilst investigations are carried out. Please refer to the </w:t>
      </w:r>
      <w:r w:rsidRPr="00E952BA">
        <w:rPr>
          <w:rFonts w:ascii="Calibri" w:hAnsi="Calibri" w:cs="Calibri"/>
          <w:b/>
        </w:rPr>
        <w:t xml:space="preserve">Disciplinary Policy and Procedure </w:t>
      </w:r>
    </w:p>
    <w:p xmlns:wp14="http://schemas.microsoft.com/office/word/2010/wordml" w:rsidRPr="00E952BA" w:rsidR="006E6242" w:rsidP="006E6242" w:rsidRDefault="006E6242" w14:paraId="3E2D6AFE"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A panel of the Executive Committee will be formed to deal with all allegations </w:t>
      </w:r>
      <w:r w:rsidRPr="00E952BA" w:rsidR="00681336">
        <w:rPr>
          <w:rFonts w:ascii="Calibri" w:hAnsi="Calibri" w:cs="Calibri"/>
        </w:rPr>
        <w:tab/>
      </w:r>
      <w:r w:rsidRPr="00E952BA">
        <w:rPr>
          <w:rFonts w:ascii="Calibri" w:hAnsi="Calibri" w:cs="Calibri"/>
        </w:rPr>
        <w:t xml:space="preserve">and/or incidents of harassment.  This group must meet within 10 days of the </w:t>
      </w:r>
      <w:r w:rsidRPr="00E952BA" w:rsidR="00681336">
        <w:rPr>
          <w:rFonts w:ascii="Calibri" w:hAnsi="Calibri" w:cs="Calibri"/>
        </w:rPr>
        <w:tab/>
      </w:r>
      <w:r w:rsidRPr="00E952BA">
        <w:rPr>
          <w:rFonts w:ascii="Calibri" w:hAnsi="Calibri" w:cs="Calibri"/>
        </w:rPr>
        <w:t xml:space="preserve">incident being reported.  If the perpetrator is a staff member the SVS </w:t>
      </w:r>
      <w:r w:rsidRPr="00E952BA" w:rsidR="00681336">
        <w:rPr>
          <w:rFonts w:ascii="Calibri" w:hAnsi="Calibri" w:cs="Calibri"/>
        </w:rPr>
        <w:tab/>
      </w:r>
      <w:r w:rsidRPr="00E952BA">
        <w:rPr>
          <w:rFonts w:ascii="Calibri" w:hAnsi="Calibri" w:cs="Calibri"/>
        </w:rPr>
        <w:t xml:space="preserve">disciplinary process must be initiated if the allegations are confirmed. The </w:t>
      </w:r>
      <w:r w:rsidRPr="00E952BA" w:rsidR="00681336">
        <w:rPr>
          <w:rFonts w:ascii="Calibri" w:hAnsi="Calibri" w:cs="Calibri"/>
        </w:rPr>
        <w:tab/>
      </w:r>
      <w:r w:rsidRPr="00E952BA">
        <w:rPr>
          <w:rFonts w:ascii="Calibri" w:hAnsi="Calibri" w:cs="Calibri"/>
        </w:rPr>
        <w:t xml:space="preserve">group must keep all people involved informed of their actions. </w:t>
      </w:r>
    </w:p>
    <w:p xmlns:wp14="http://schemas.microsoft.com/office/word/2010/wordml" w:rsidRPr="00E952BA" w:rsidR="006E6242" w:rsidP="006E6242" w:rsidRDefault="006E6242" w14:paraId="4CF6B472" wp14:textId="77777777">
      <w:pPr>
        <w:jc w:val="both"/>
        <w:rPr>
          <w:rFonts w:ascii="Calibri" w:hAnsi="Calibri" w:cs="Calibri"/>
        </w:rPr>
      </w:pPr>
      <w:r w:rsidRPr="00E952BA">
        <w:rPr>
          <w:rFonts w:ascii="Calibri" w:hAnsi="Calibri" w:cs="Calibri"/>
        </w:rPr>
        <w:t>The group must:-</w:t>
      </w:r>
    </w:p>
    <w:p xmlns:wp14="http://schemas.microsoft.com/office/word/2010/wordml" w:rsidRPr="00E952BA" w:rsidR="006E6242" w:rsidP="006E6242" w:rsidRDefault="006E6242" w14:paraId="48F2FAA1"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investigate the allegation of harassment </w:t>
      </w:r>
    </w:p>
    <w:p xmlns:wp14="http://schemas.microsoft.com/office/word/2010/wordml" w:rsidRPr="00E952BA" w:rsidR="006E6242" w:rsidP="006E6242" w:rsidRDefault="006E6242" w14:paraId="575AF46F"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offer the victim of harassment support</w:t>
      </w:r>
    </w:p>
    <w:p xmlns:wp14="http://schemas.microsoft.com/office/word/2010/wordml" w:rsidRPr="00E952BA" w:rsidR="006E6242" w:rsidP="006E6242" w:rsidRDefault="006E6242" w14:paraId="6DF39D39"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advise the alleged perpetrator that the allegation has been made within 5 days </w:t>
      </w:r>
    </w:p>
    <w:p xmlns:wp14="http://schemas.microsoft.com/office/word/2010/wordml" w:rsidRPr="00E952BA" w:rsidR="006E6242" w:rsidP="006E6242" w:rsidRDefault="006E6242" w14:paraId="0E875DD6"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agree a course of action to establish the facts </w:t>
      </w:r>
    </w:p>
    <w:p xmlns:wp14="http://schemas.microsoft.com/office/word/2010/wordml" w:rsidRPr="00E952BA" w:rsidR="006E6242" w:rsidP="006E6242" w:rsidRDefault="006E6242" w14:paraId="11239DAF"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decide on the action to be taken if the allegation is proven, this may involve invoking the disciplinary process </w:t>
      </w:r>
    </w:p>
    <w:p xmlns:wp14="http://schemas.microsoft.com/office/word/2010/wordml" w:rsidRPr="00E952BA" w:rsidR="006E6242" w:rsidP="006E6242" w:rsidRDefault="006E6242" w14:paraId="65496005" wp14:textId="77777777">
      <w:pPr>
        <w:jc w:val="both"/>
        <w:rPr>
          <w:rFonts w:ascii="Calibri" w:hAnsi="Calibri" w:cs="Calibri"/>
        </w:rPr>
      </w:pPr>
      <w:r w:rsidRPr="00E952BA">
        <w:rPr>
          <w:rFonts w:ascii="Calibri" w:hAnsi="Calibri" w:cs="Calibri"/>
        </w:rPr>
        <w:t>•</w:t>
      </w:r>
      <w:r w:rsidRPr="00E952BA">
        <w:rPr>
          <w:rFonts w:ascii="Calibri" w:hAnsi="Calibri" w:cs="Calibri"/>
        </w:rPr>
        <w:tab/>
      </w:r>
      <w:r w:rsidRPr="00E952BA">
        <w:rPr>
          <w:rFonts w:ascii="Calibri" w:hAnsi="Calibri" w:cs="Calibri"/>
        </w:rPr>
        <w:t xml:space="preserve">decide on the action to be taken if the allegation is not proven, this may involve invoking the disciplinary process </w:t>
      </w:r>
    </w:p>
    <w:p xmlns:wp14="http://schemas.microsoft.com/office/word/2010/wordml" w:rsidRPr="00E952BA" w:rsidR="006E6242" w:rsidP="006E6242" w:rsidRDefault="006E6242" w14:paraId="0E27B00A" wp14:textId="77777777">
      <w:pPr>
        <w:jc w:val="both"/>
        <w:rPr>
          <w:rFonts w:ascii="Calibri" w:hAnsi="Calibri" w:cs="Calibri"/>
        </w:rPr>
      </w:pPr>
    </w:p>
    <w:p xmlns:wp14="http://schemas.microsoft.com/office/word/2010/wordml" w:rsidRPr="00E952BA" w:rsidR="006E6242" w:rsidP="006E6242" w:rsidRDefault="006E6242" w14:paraId="60061E4C" wp14:textId="77777777">
      <w:pPr>
        <w:jc w:val="both"/>
        <w:rPr>
          <w:rFonts w:ascii="Calibri" w:hAnsi="Calibri" w:cs="Calibri"/>
        </w:rPr>
      </w:pPr>
    </w:p>
    <w:p xmlns:wp14="http://schemas.microsoft.com/office/word/2010/wordml" w:rsidRPr="00E952BA" w:rsidR="006E6242" w:rsidP="006E6242" w:rsidRDefault="006E6242" w14:paraId="2E91B419" wp14:textId="77777777">
      <w:pPr>
        <w:jc w:val="both"/>
        <w:rPr>
          <w:rFonts w:ascii="Calibri" w:hAnsi="Calibri" w:cs="Calibri"/>
          <w:b/>
        </w:rPr>
      </w:pPr>
      <w:r w:rsidRPr="00E952BA">
        <w:rPr>
          <w:rFonts w:ascii="Calibri" w:hAnsi="Calibri" w:cs="Calibri"/>
          <w:b/>
        </w:rPr>
        <w:t xml:space="preserve">Legislation </w:t>
      </w:r>
    </w:p>
    <w:p xmlns:wp14="http://schemas.microsoft.com/office/word/2010/wordml" w:rsidRPr="00E952BA" w:rsidR="006E6242" w:rsidP="006E6242" w:rsidRDefault="006E6242" w14:paraId="460794EA" wp14:textId="77777777">
      <w:pPr>
        <w:jc w:val="both"/>
        <w:rPr>
          <w:rFonts w:ascii="Calibri" w:hAnsi="Calibri" w:cs="Calibri"/>
        </w:rPr>
      </w:pPr>
      <w:r w:rsidRPr="00E952BA">
        <w:rPr>
          <w:rFonts w:ascii="Calibri" w:hAnsi="Calibri" w:cs="Calibri"/>
        </w:rPr>
        <w:t xml:space="preserve">The Criminal Justice and Public Order Act 1994 created a criminal offence of intentional harassment. As harassment is not defined, all forms may be covered by the legislation. Convictions are punishable by 6 months imprisonment and/or up to £5000 fine. Only harassment within a dwelling is exempt, therefore intentional harassment in the workplace would fall within the legislative provision. </w:t>
      </w:r>
    </w:p>
    <w:p xmlns:wp14="http://schemas.microsoft.com/office/word/2010/wordml" w:rsidRPr="00E952BA" w:rsidR="006E6242" w:rsidP="006E6242" w:rsidRDefault="006E6242" w14:paraId="44EAFD9C" wp14:textId="77777777">
      <w:pPr>
        <w:jc w:val="both"/>
        <w:rPr>
          <w:rFonts w:ascii="Calibri" w:hAnsi="Calibri" w:cs="Calibri"/>
        </w:rPr>
      </w:pPr>
    </w:p>
    <w:p xmlns:wp14="http://schemas.microsoft.com/office/word/2010/wordml" w:rsidRPr="00E952BA" w:rsidR="006E6242" w:rsidP="006E6242" w:rsidRDefault="006E6242" w14:paraId="611A7BEE" wp14:textId="77777777">
      <w:pPr>
        <w:jc w:val="both"/>
        <w:rPr>
          <w:rFonts w:ascii="Calibri" w:hAnsi="Calibri" w:cs="Calibri"/>
        </w:rPr>
      </w:pPr>
      <w:r w:rsidRPr="00E952BA">
        <w:rPr>
          <w:rFonts w:ascii="Calibri" w:hAnsi="Calibri" w:cs="Calibri"/>
        </w:rPr>
        <w:t>The Sex Discrimination Act, Race Relations Act 1976 (amendment 2000) &amp; Disability Discrimination Act 1995 give protection against discrimination and Victimisation. Sexual orientation and religion or beliefs are given protection against discrimination and harassment under the Employment Equality Regulations 2003.</w:t>
      </w:r>
    </w:p>
    <w:p xmlns:wp14="http://schemas.microsoft.com/office/word/2010/wordml" w:rsidRPr="00E952BA" w:rsidR="006E6242" w:rsidP="006E6242" w:rsidRDefault="006E6242" w14:paraId="4B94D5A5" wp14:textId="77777777">
      <w:pPr>
        <w:jc w:val="both"/>
        <w:rPr>
          <w:rFonts w:ascii="Calibri" w:hAnsi="Calibri" w:cs="Calibri"/>
        </w:rPr>
      </w:pPr>
    </w:p>
    <w:p xmlns:wp14="http://schemas.microsoft.com/office/word/2010/wordml" w:rsidR="00CA4E09" w:rsidP="00CA4E09" w:rsidRDefault="00CA4E09" w14:paraId="6CE39701" wp14:textId="77777777">
      <w:pPr>
        <w:jc w:val="both"/>
        <w:rPr>
          <w:rFonts w:ascii="Calibri" w:hAnsi="Calibri"/>
          <w:sz w:val="20"/>
        </w:rPr>
      </w:pPr>
      <w:r>
        <w:rPr>
          <w:rFonts w:ascii="Calibri" w:hAnsi="Calibri"/>
          <w:sz w:val="20"/>
        </w:rPr>
        <w:t>The Managing Director shall review this policy annually or following significant changes.</w:t>
      </w:r>
    </w:p>
    <w:p xmlns:wp14="http://schemas.microsoft.com/office/word/2010/wordml" w:rsidR="00CA4E09" w:rsidP="00CA4E09" w:rsidRDefault="00D333FA" w14:paraId="51314981" wp14:textId="77777777">
      <w:pPr>
        <w:pStyle w:val="Style2a"/>
        <w:numPr>
          <w:ilvl w:val="0"/>
          <w:numId w:val="0"/>
        </w:numPr>
        <w:tabs>
          <w:tab w:val="left" w:pos="720"/>
        </w:tabs>
        <w:rPr>
          <w:rFonts w:ascii="Brush Script MT" w:hAnsi="Brush Script MT" w:cs="Calibri"/>
          <w:sz w:val="20"/>
        </w:rPr>
      </w:pPr>
      <w:r>
        <w:rPr>
          <w:rFonts w:ascii="Brush Script MT" w:hAnsi="Brush Script MT" w:cs="Calibri"/>
          <w:b/>
          <w:sz w:val="20"/>
        </w:rPr>
        <w:t>Nabeel Khattak</w:t>
      </w:r>
    </w:p>
    <w:p xmlns:wp14="http://schemas.microsoft.com/office/word/2010/wordml" w:rsidR="00CA4E09" w:rsidP="00CA4E09" w:rsidRDefault="00BE0650" w14:paraId="07C7A7A4" wp14:textId="77777777">
      <w:pPr>
        <w:rPr>
          <w:rFonts w:ascii="Arial" w:hAnsi="Arial" w:cs="Calibri"/>
          <w:sz w:val="20"/>
          <w:lang w:eastAsia="en-GB"/>
        </w:rPr>
      </w:pPr>
      <w:r>
        <w:rPr>
          <w:rFonts w:cs="Calibri"/>
          <w:sz w:val="20"/>
          <w:lang w:eastAsia="en-GB"/>
        </w:rPr>
        <w:t>Top Marks for Security Services Limited</w:t>
      </w:r>
    </w:p>
    <w:p xmlns:wp14="http://schemas.microsoft.com/office/word/2010/wordml" w:rsidR="00CA4E09" w:rsidP="00CA4E09" w:rsidRDefault="00CA4E09" w14:paraId="6D5A0C33" wp14:textId="0E260B79">
      <w:pPr>
        <w:rPr>
          <w:sz w:val="22"/>
          <w:szCs w:val="22"/>
          <w:lang w:eastAsia="en-GB"/>
        </w:rPr>
      </w:pPr>
      <w:r w:rsidRPr="14C00A72" w:rsidR="14C00A72">
        <w:rPr>
          <w:lang w:eastAsia="en-GB"/>
        </w:rPr>
        <w:t>This policy is reviewed on 30/04/2026</w:t>
      </w:r>
    </w:p>
    <w:p xmlns:wp14="http://schemas.microsoft.com/office/word/2010/wordml" w:rsidRPr="00902C89" w:rsidR="00CA4E09" w:rsidP="00CA4E09" w:rsidRDefault="00CA4E09" w14:paraId="3DEEC669" wp14:textId="77777777">
      <w:pPr>
        <w:contextualSpacing/>
        <w:jc w:val="both"/>
        <w:rPr>
          <w:rFonts w:ascii="Verdana" w:hAnsi="Verdana"/>
          <w:sz w:val="20"/>
        </w:rPr>
      </w:pPr>
    </w:p>
    <w:p xmlns:wp14="http://schemas.microsoft.com/office/word/2010/wordml" w:rsidRPr="00E952BA" w:rsidR="006E6242" w:rsidP="00CA4E09" w:rsidRDefault="006E6242" w14:paraId="3656B9AB" wp14:textId="77777777">
      <w:pPr>
        <w:jc w:val="both"/>
        <w:rPr>
          <w:rFonts w:ascii="Calibri" w:hAnsi="Calibri" w:cs="Calibri"/>
        </w:rPr>
      </w:pPr>
    </w:p>
    <w:sectPr w:rsidRPr="00E952BA" w:rsidR="006E6242" w:rsidSect="006431DA">
      <w:headerReference w:type="default" r:id="rId10"/>
      <w:footerReference w:type="default" r:id="rId11"/>
      <w:headerReference w:type="first" r:id="rId12"/>
      <w:footerReference w:type="first" r:id="rId13"/>
      <w:pgSz w:w="11906" w:h="16838" w:orient="portrait" w:code="9"/>
      <w:pgMar w:top="1440" w:right="1559" w:bottom="127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E1944" w:rsidRDefault="006E1944" w14:paraId="4B99056E" wp14:textId="77777777">
      <w:r>
        <w:separator/>
      </w:r>
    </w:p>
  </w:endnote>
  <w:endnote w:type="continuationSeparator" w:id="0">
    <w:p xmlns:wp14="http://schemas.microsoft.com/office/word/2010/wordml" w:rsidR="006E1944" w:rsidRDefault="006E1944" w14:paraId="1299C43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4C5F99" w:rsidR="004C5F99" w:rsidP="36AAFF20" w:rsidRDefault="006C152C" w14:paraId="0422EE45" wp14:textId="1CCF975E">
    <w:pPr>
      <w:tabs>
        <w:tab w:val="left" w:pos="7545"/>
      </w:tabs>
      <w:rPr>
        <w:rFonts w:ascii="Calibri" w:hAnsi="Calibri" w:cs="Calibri"/>
        <w:noProof/>
        <w:sz w:val="18"/>
        <w:szCs w:val="18"/>
      </w:rPr>
    </w:pPr>
    <w:r w:rsidRPr="36AAFF20" w:rsidR="36AAFF20">
      <w:rPr>
        <w:sz w:val="16"/>
        <w:szCs w:val="16"/>
        <w:lang w:val="en-US"/>
      </w:rPr>
      <w:t>TMSS-</w:t>
    </w:r>
    <w:r w:rsidRPr="36AAFF20" w:rsidR="36AAFF20">
      <w:rPr>
        <w:rFonts w:ascii="Calibri" w:hAnsi="Calibri" w:cs="Calibri"/>
        <w:sz w:val="18"/>
        <w:szCs w:val="18"/>
      </w:rPr>
      <w:t xml:space="preserve">POL-12 </w:t>
    </w:r>
    <w:r>
      <w:tab/>
    </w:r>
    <w:r w:rsidRPr="36AAFF20" w:rsidR="36AAFF20">
      <w:rPr>
        <w:rFonts w:ascii="Calibri" w:hAnsi="Calibri" w:cs="Calibri"/>
        <w:sz w:val="18"/>
        <w:szCs w:val="18"/>
      </w:rPr>
      <w:t xml:space="preserve">                    </w:t>
    </w:r>
  </w:p>
  <w:p xmlns:wp14="http://schemas.microsoft.com/office/word/2010/wordml" w:rsidRPr="004C5F99" w:rsidR="004C5F99" w:rsidP="004C5F99" w:rsidRDefault="004C5F99" w14:paraId="48A5BD08" wp14:textId="77777777">
    <w:pPr>
      <w:tabs>
        <w:tab w:val="center" w:pos="4153"/>
        <w:tab w:val="right" w:pos="8306"/>
      </w:tabs>
      <w:rPr>
        <w:rFonts w:ascii="Calibri" w:hAnsi="Calibri" w:cs="Calibri"/>
        <w:sz w:val="18"/>
        <w:szCs w:val="14"/>
      </w:rPr>
    </w:pPr>
    <w:r w:rsidRPr="004C5F99">
      <w:rPr>
        <w:rFonts w:ascii="Calibri" w:hAnsi="Calibri" w:cs="Calibri"/>
        <w:sz w:val="18"/>
        <w:szCs w:val="14"/>
      </w:rPr>
      <w:t>Revision-0</w:t>
    </w:r>
    <w:r w:rsidR="00205CFC">
      <w:rPr>
        <w:rFonts w:ascii="Calibri" w:hAnsi="Calibri" w:cs="Calibri"/>
        <w:sz w:val="18"/>
        <w:szCs w:val="14"/>
      </w:rPr>
      <w:t>3</w:t>
    </w:r>
  </w:p>
  <w:p xmlns:wp14="http://schemas.microsoft.com/office/word/2010/wordml" w:rsidRPr="004C5F99" w:rsidR="004C5F99" w:rsidP="004C5F99" w:rsidRDefault="00D333FA" w14:paraId="49F91B52" wp14:textId="77777777">
    <w:pPr>
      <w:tabs>
        <w:tab w:val="center" w:pos="4153"/>
        <w:tab w:val="right" w:pos="8306"/>
      </w:tabs>
      <w:rPr>
        <w:rFonts w:ascii="Calibri" w:hAnsi="Calibri" w:cs="Calibri"/>
        <w:sz w:val="18"/>
        <w:szCs w:val="14"/>
      </w:rPr>
    </w:pPr>
    <w:r>
      <w:rPr>
        <w:rFonts w:ascii="Calibri" w:hAnsi="Calibri" w:cs="Calibri"/>
        <w:sz w:val="18"/>
        <w:szCs w:val="14"/>
      </w:rPr>
      <w:t>Issuance Date: 01-04</w:t>
    </w:r>
    <w:r w:rsidRPr="004C5F99" w:rsidR="004C5F99">
      <w:rPr>
        <w:rFonts w:ascii="Calibri" w:hAnsi="Calibri" w:cs="Calibri"/>
        <w:sz w:val="18"/>
        <w:szCs w:val="14"/>
      </w:rPr>
      <w:t>-202</w:t>
    </w:r>
    <w:r w:rsidR="00205CFC">
      <w:rPr>
        <w:rFonts w:ascii="Calibri" w:hAnsi="Calibri" w:cs="Calibri"/>
        <w:sz w:val="18"/>
        <w:szCs w:val="14"/>
      </w:rPr>
      <w:t>5</w:t>
    </w:r>
  </w:p>
  <w:p xmlns:wp14="http://schemas.microsoft.com/office/word/2010/wordml" w:rsidRPr="00EE494D" w:rsidR="007E64D7" w:rsidP="004C5F99" w:rsidRDefault="007E64D7" w14:paraId="62486C05" wp14:textId="77777777">
    <w:pPr>
      <w:pStyle w:val="Footer"/>
      <w:ind w:firstLine="720"/>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4C5F99" w:rsidR="004C5F99" w:rsidP="004C5F99" w:rsidRDefault="006C152C" w14:paraId="78FDB4EE" wp14:textId="77777777">
    <w:pPr>
      <w:pStyle w:val="Footer"/>
      <w:tabs>
        <w:tab w:val="clear" w:pos="4153"/>
        <w:tab w:val="clear" w:pos="8306"/>
        <w:tab w:val="left" w:pos="7545"/>
      </w:tabs>
      <w:rPr>
        <w:rFonts w:ascii="Calibri" w:hAnsi="Calibri" w:cs="Calibri"/>
        <w:sz w:val="18"/>
        <w:szCs w:val="14"/>
      </w:rPr>
    </w:pPr>
    <w:r>
      <w:rPr>
        <w:sz w:val="16"/>
        <w:szCs w:val="16"/>
        <w:lang w:val="en-US" w:eastAsia="x-none"/>
      </w:rPr>
      <w:t>TMSS</w:t>
    </w:r>
    <w:r w:rsidR="003F46E7">
      <w:rPr>
        <w:sz w:val="18"/>
        <w:szCs w:val="18"/>
        <w:lang w:val="en-US" w:eastAsia="x-none"/>
      </w:rPr>
      <w:t>-</w:t>
    </w:r>
    <w:r w:rsidRPr="004C5F99" w:rsidR="004C5F99">
      <w:rPr>
        <w:rFonts w:ascii="Calibri" w:hAnsi="Calibri" w:cs="Calibri"/>
        <w:sz w:val="18"/>
        <w:szCs w:val="14"/>
      </w:rPr>
      <w:t>POL-12</w:t>
    </w:r>
    <w:r>
      <w:rPr>
        <w:rFonts w:ascii="Calibri" w:hAnsi="Calibri" w:cs="Calibri"/>
        <w:sz w:val="18"/>
        <w:szCs w:val="14"/>
      </w:rPr>
      <w:t xml:space="preserve">                                                                                                                                                                         </w:t>
    </w:r>
    <w:r w:rsidRPr="004C5F99" w:rsidR="004C5F99">
      <w:rPr>
        <w:rFonts w:ascii="Calibri" w:hAnsi="Calibri" w:cs="Calibri"/>
        <w:sz w:val="18"/>
        <w:szCs w:val="14"/>
      </w:rPr>
      <w:tab/>
    </w:r>
    <w:r w:rsidRPr="004C5F99" w:rsidR="004C5F99">
      <w:rPr>
        <w:rFonts w:ascii="Calibri" w:hAnsi="Calibri" w:cs="Calibri"/>
        <w:sz w:val="18"/>
        <w:szCs w:val="14"/>
      </w:rPr>
      <w:fldChar w:fldCharType="begin"/>
    </w:r>
    <w:r w:rsidRPr="004C5F99" w:rsidR="004C5F99">
      <w:rPr>
        <w:rFonts w:ascii="Calibri" w:hAnsi="Calibri" w:cs="Calibri"/>
        <w:sz w:val="18"/>
        <w:szCs w:val="14"/>
      </w:rPr>
      <w:instrText xml:space="preserve"> PAGE   \* MERGEFORMAT </w:instrText>
    </w:r>
    <w:r w:rsidRPr="004C5F99" w:rsidR="004C5F99">
      <w:rPr>
        <w:rFonts w:ascii="Calibri" w:hAnsi="Calibri" w:cs="Calibri"/>
        <w:sz w:val="18"/>
        <w:szCs w:val="14"/>
      </w:rPr>
      <w:fldChar w:fldCharType="separate"/>
    </w:r>
    <w:r w:rsidR="00D333FA">
      <w:rPr>
        <w:rFonts w:ascii="Calibri" w:hAnsi="Calibri" w:cs="Calibri"/>
        <w:noProof/>
        <w:sz w:val="18"/>
        <w:szCs w:val="14"/>
      </w:rPr>
      <w:t>1</w:t>
    </w:r>
    <w:r w:rsidRPr="004C5F99" w:rsidR="004C5F99">
      <w:rPr>
        <w:rFonts w:ascii="Calibri" w:hAnsi="Calibri" w:cs="Calibri"/>
        <w:noProof/>
        <w:sz w:val="18"/>
        <w:szCs w:val="14"/>
      </w:rPr>
      <w:fldChar w:fldCharType="end"/>
    </w:r>
  </w:p>
  <w:p xmlns:wp14="http://schemas.microsoft.com/office/word/2010/wordml" w:rsidRPr="004C5F99" w:rsidR="004C5F99" w:rsidP="004C5F99" w:rsidRDefault="004C5F99" w14:paraId="37856572" wp14:textId="45ADA673">
    <w:pPr>
      <w:pStyle w:val="Footer"/>
      <w:rPr>
        <w:rFonts w:ascii="Calibri" w:hAnsi="Calibri" w:cs="Calibri"/>
        <w:sz w:val="18"/>
        <w:szCs w:val="18"/>
      </w:rPr>
    </w:pPr>
    <w:r w:rsidRPr="36AAFF20" w:rsidR="36AAFF20">
      <w:rPr>
        <w:rFonts w:ascii="Calibri" w:hAnsi="Calibri" w:cs="Calibri"/>
        <w:sz w:val="18"/>
        <w:szCs w:val="18"/>
      </w:rPr>
      <w:t>Revision-03</w:t>
    </w:r>
  </w:p>
  <w:p xmlns:wp14="http://schemas.microsoft.com/office/word/2010/wordml" w:rsidRPr="004C5F99" w:rsidR="003547EF" w:rsidP="004C5F99" w:rsidRDefault="00D333FA" w14:paraId="348BB86C" wp14:textId="0A79AC13">
    <w:pPr>
      <w:pStyle w:val="Footer"/>
      <w:rPr>
        <w:rFonts w:ascii="Calibri" w:hAnsi="Calibri" w:cs="Calibri"/>
        <w:sz w:val="18"/>
        <w:szCs w:val="18"/>
      </w:rPr>
    </w:pPr>
    <w:r w:rsidRPr="36AAFF20" w:rsidR="36AAFF20">
      <w:rPr>
        <w:rFonts w:ascii="Calibri" w:hAnsi="Calibri" w:cs="Calibri"/>
        <w:sz w:val="18"/>
        <w:szCs w:val="18"/>
      </w:rPr>
      <w:t>Issuance Date: 01-04-2025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E1944" w:rsidRDefault="006E1944" w14:paraId="45FB0818" wp14:textId="77777777">
      <w:r>
        <w:separator/>
      </w:r>
    </w:p>
  </w:footnote>
  <w:footnote w:type="continuationSeparator" w:id="0">
    <w:p xmlns:wp14="http://schemas.microsoft.com/office/word/2010/wordml" w:rsidR="006E1944" w:rsidRDefault="006E1944" w14:paraId="049F31CB"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4C5F99" w:rsidR="004C5F99" w:rsidP="004C5F99" w:rsidRDefault="00D602A0" w14:paraId="4101652C" wp14:textId="77777777">
    <w:pPr>
      <w:pStyle w:val="Header"/>
      <w:jc w:val="center"/>
      <w:rPr>
        <w:rFonts w:ascii="Calibri" w:hAnsi="Calibri" w:cs="Calibri"/>
        <w:b/>
        <w:bCs/>
        <w:sz w:val="32"/>
        <w:szCs w:val="24"/>
      </w:rPr>
    </w:pPr>
    <w:bookmarkStart w:name="_Hlk120823415" w:id="0"/>
    <w:bookmarkStart w:name="_Hlk120823416" w:id="1"/>
    <w:r w:rsidRPr="006C152C">
      <w:rPr>
        <w:noProof/>
        <w:lang w:val="en-US"/>
      </w:rPr>
      <w:drawing>
        <wp:inline xmlns:wp14="http://schemas.microsoft.com/office/word/2010/wordprocessingDrawing" distT="0" distB="0" distL="0" distR="0" wp14:anchorId="33B368AB" wp14:editId="7777777">
          <wp:extent cx="16954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xmlns:wp14="http://schemas.microsoft.com/office/word/2010/wordml" w:rsidRPr="004C5F99" w:rsidR="00CE7A28" w:rsidP="004C5F99" w:rsidRDefault="004C5F99" w14:paraId="2648AB9F" wp14:textId="77777777">
    <w:pPr>
      <w:pStyle w:val="Header"/>
      <w:jc w:val="center"/>
      <w:rPr>
        <w:rFonts w:ascii="Calibri" w:hAnsi="Calibri" w:cs="Calibri"/>
        <w:b/>
        <w:bCs/>
        <w:sz w:val="32"/>
        <w:szCs w:val="24"/>
      </w:rPr>
    </w:pPr>
    <w:r w:rsidRPr="004C5F99">
      <w:rPr>
        <w:rFonts w:ascii="Calibri" w:hAnsi="Calibri" w:cs="Calibri"/>
        <w:b/>
        <w:bCs/>
        <w:sz w:val="32"/>
        <w:szCs w:val="24"/>
      </w:rPr>
      <w:t>Violence &amp; Harassment Policy</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4C5F99" w:rsidR="004C5F99" w:rsidP="006C152C" w:rsidRDefault="00D602A0" w14:paraId="53128261" wp14:textId="77777777">
    <w:pPr>
      <w:pStyle w:val="Header"/>
      <w:jc w:val="center"/>
      <w:rPr>
        <w:rFonts w:ascii="Calibri" w:hAnsi="Calibri" w:cs="Calibri"/>
        <w:b/>
        <w:bCs/>
        <w:sz w:val="32"/>
        <w:szCs w:val="24"/>
      </w:rPr>
    </w:pPr>
    <w:r w:rsidRPr="006C152C">
      <w:rPr>
        <w:noProof/>
        <w:lang w:val="en-US"/>
      </w:rPr>
      <w:drawing>
        <wp:inline xmlns:wp14="http://schemas.microsoft.com/office/word/2010/wordprocessingDrawing" distT="0" distB="0" distL="0" distR="0" wp14:anchorId="103F45E5" wp14:editId="7777777">
          <wp:extent cx="1695450" cy="971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xmlns:wp14="http://schemas.microsoft.com/office/word/2010/wordml" w:rsidRPr="004C5F99" w:rsidR="003547EF" w:rsidP="004C5F99" w:rsidRDefault="004C5F99" w14:paraId="6B8AD3E0" wp14:textId="77777777">
    <w:pPr>
      <w:pStyle w:val="Header"/>
      <w:jc w:val="center"/>
      <w:rPr>
        <w:rFonts w:ascii="Calibri" w:hAnsi="Calibri" w:cs="Calibri"/>
        <w:b/>
        <w:bCs/>
        <w:sz w:val="32"/>
        <w:szCs w:val="24"/>
      </w:rPr>
    </w:pPr>
    <w:r w:rsidRPr="004C5F99">
      <w:rPr>
        <w:rFonts w:ascii="Calibri" w:hAnsi="Calibri" w:cs="Calibri"/>
        <w:b/>
        <w:bCs/>
        <w:sz w:val="32"/>
        <w:szCs w:val="24"/>
      </w:rPr>
      <w:t>Violence &amp; Harassment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6ED"/>
    <w:multiLevelType w:val="hybridMultilevel"/>
    <w:tmpl w:val="88A807CC"/>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466C60"/>
    <w:multiLevelType w:val="hybridMultilevel"/>
    <w:tmpl w:val="FC76C30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D10D9A"/>
    <w:multiLevelType w:val="hybridMultilevel"/>
    <w:tmpl w:val="F998C39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3E97724"/>
    <w:multiLevelType w:val="hybridMultilevel"/>
    <w:tmpl w:val="BE60E92E"/>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8C56233"/>
    <w:multiLevelType w:val="hybridMultilevel"/>
    <w:tmpl w:val="A3380920"/>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D7075B2"/>
    <w:multiLevelType w:val="hybridMultilevel"/>
    <w:tmpl w:val="1D6C285C"/>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89F26FB"/>
    <w:multiLevelType w:val="multilevel"/>
    <w:tmpl w:val="28269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491551D"/>
    <w:multiLevelType w:val="hybridMultilevel"/>
    <w:tmpl w:val="170EC1F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5041418"/>
    <w:multiLevelType w:val="hybridMultilevel"/>
    <w:tmpl w:val="457055B0"/>
    <w:lvl w:ilvl="0" w:tplc="08090001">
      <w:start w:val="1"/>
      <w:numFmt w:val="bullet"/>
      <w:lvlText w:val=""/>
      <w:lvlJc w:val="left"/>
      <w:pPr>
        <w:tabs>
          <w:tab w:val="num" w:pos="2138"/>
        </w:tabs>
        <w:ind w:left="2138" w:hanging="360"/>
      </w:pPr>
      <w:rPr>
        <w:rFonts w:hint="default" w:ascii="Symbol" w:hAnsi="Symbol"/>
      </w:rPr>
    </w:lvl>
    <w:lvl w:ilvl="1" w:tplc="08090003" w:tentative="1">
      <w:start w:val="1"/>
      <w:numFmt w:val="bullet"/>
      <w:lvlText w:val="o"/>
      <w:lvlJc w:val="left"/>
      <w:pPr>
        <w:tabs>
          <w:tab w:val="num" w:pos="2858"/>
        </w:tabs>
        <w:ind w:left="2858" w:hanging="360"/>
      </w:pPr>
      <w:rPr>
        <w:rFonts w:hint="default" w:ascii="Courier New" w:hAnsi="Courier New" w:cs="Courier New"/>
      </w:rPr>
    </w:lvl>
    <w:lvl w:ilvl="2" w:tplc="08090005" w:tentative="1">
      <w:start w:val="1"/>
      <w:numFmt w:val="bullet"/>
      <w:lvlText w:val=""/>
      <w:lvlJc w:val="left"/>
      <w:pPr>
        <w:tabs>
          <w:tab w:val="num" w:pos="3578"/>
        </w:tabs>
        <w:ind w:left="3578" w:hanging="360"/>
      </w:pPr>
      <w:rPr>
        <w:rFonts w:hint="default" w:ascii="Wingdings" w:hAnsi="Wingdings"/>
      </w:rPr>
    </w:lvl>
    <w:lvl w:ilvl="3" w:tplc="08090001" w:tentative="1">
      <w:start w:val="1"/>
      <w:numFmt w:val="bullet"/>
      <w:lvlText w:val=""/>
      <w:lvlJc w:val="left"/>
      <w:pPr>
        <w:tabs>
          <w:tab w:val="num" w:pos="4298"/>
        </w:tabs>
        <w:ind w:left="4298" w:hanging="360"/>
      </w:pPr>
      <w:rPr>
        <w:rFonts w:hint="default" w:ascii="Symbol" w:hAnsi="Symbol"/>
      </w:rPr>
    </w:lvl>
    <w:lvl w:ilvl="4" w:tplc="08090003" w:tentative="1">
      <w:start w:val="1"/>
      <w:numFmt w:val="bullet"/>
      <w:lvlText w:val="o"/>
      <w:lvlJc w:val="left"/>
      <w:pPr>
        <w:tabs>
          <w:tab w:val="num" w:pos="5018"/>
        </w:tabs>
        <w:ind w:left="5018" w:hanging="360"/>
      </w:pPr>
      <w:rPr>
        <w:rFonts w:hint="default" w:ascii="Courier New" w:hAnsi="Courier New" w:cs="Courier New"/>
      </w:rPr>
    </w:lvl>
    <w:lvl w:ilvl="5" w:tplc="08090005" w:tentative="1">
      <w:start w:val="1"/>
      <w:numFmt w:val="bullet"/>
      <w:lvlText w:val=""/>
      <w:lvlJc w:val="left"/>
      <w:pPr>
        <w:tabs>
          <w:tab w:val="num" w:pos="5738"/>
        </w:tabs>
        <w:ind w:left="5738" w:hanging="360"/>
      </w:pPr>
      <w:rPr>
        <w:rFonts w:hint="default" w:ascii="Wingdings" w:hAnsi="Wingdings"/>
      </w:rPr>
    </w:lvl>
    <w:lvl w:ilvl="6" w:tplc="08090001" w:tentative="1">
      <w:start w:val="1"/>
      <w:numFmt w:val="bullet"/>
      <w:lvlText w:val=""/>
      <w:lvlJc w:val="left"/>
      <w:pPr>
        <w:tabs>
          <w:tab w:val="num" w:pos="6458"/>
        </w:tabs>
        <w:ind w:left="6458" w:hanging="360"/>
      </w:pPr>
      <w:rPr>
        <w:rFonts w:hint="default" w:ascii="Symbol" w:hAnsi="Symbol"/>
      </w:rPr>
    </w:lvl>
    <w:lvl w:ilvl="7" w:tplc="08090003" w:tentative="1">
      <w:start w:val="1"/>
      <w:numFmt w:val="bullet"/>
      <w:lvlText w:val="o"/>
      <w:lvlJc w:val="left"/>
      <w:pPr>
        <w:tabs>
          <w:tab w:val="num" w:pos="7178"/>
        </w:tabs>
        <w:ind w:left="7178" w:hanging="360"/>
      </w:pPr>
      <w:rPr>
        <w:rFonts w:hint="default" w:ascii="Courier New" w:hAnsi="Courier New" w:cs="Courier New"/>
      </w:rPr>
    </w:lvl>
    <w:lvl w:ilvl="8" w:tplc="08090005" w:tentative="1">
      <w:start w:val="1"/>
      <w:numFmt w:val="bullet"/>
      <w:lvlText w:val=""/>
      <w:lvlJc w:val="left"/>
      <w:pPr>
        <w:tabs>
          <w:tab w:val="num" w:pos="7898"/>
        </w:tabs>
        <w:ind w:left="7898" w:hanging="360"/>
      </w:pPr>
      <w:rPr>
        <w:rFonts w:hint="default" w:ascii="Wingdings" w:hAnsi="Wingdings"/>
      </w:rPr>
    </w:lvl>
  </w:abstractNum>
  <w:abstractNum w:abstractNumId="9" w15:restartNumberingAfterBreak="0">
    <w:nsid w:val="35A53035"/>
    <w:multiLevelType w:val="hybridMultilevel"/>
    <w:tmpl w:val="B85C4646"/>
    <w:lvl w:ilvl="0" w:tplc="9DEAC576">
      <w:numFmt w:val="bullet"/>
      <w:lvlText w:val=""/>
      <w:lvlJc w:val="left"/>
      <w:pPr>
        <w:tabs>
          <w:tab w:val="num" w:pos="-207"/>
        </w:tabs>
        <w:ind w:left="-207" w:hanging="360"/>
      </w:pPr>
      <w:rPr>
        <w:rFonts w:hint="default" w:ascii="Symbol" w:hAnsi="Symbol" w:eastAsia="Times New Roman" w:cs="Arial"/>
      </w:rPr>
    </w:lvl>
    <w:lvl w:ilvl="1" w:tplc="04090003" w:tentative="1">
      <w:start w:val="1"/>
      <w:numFmt w:val="bullet"/>
      <w:lvlText w:val="o"/>
      <w:lvlJc w:val="left"/>
      <w:pPr>
        <w:tabs>
          <w:tab w:val="num" w:pos="513"/>
        </w:tabs>
        <w:ind w:left="513" w:hanging="360"/>
      </w:pPr>
      <w:rPr>
        <w:rFonts w:hint="default" w:ascii="Courier New" w:hAnsi="Courier New" w:cs="Courier New"/>
      </w:rPr>
    </w:lvl>
    <w:lvl w:ilvl="2" w:tplc="04090005" w:tentative="1">
      <w:start w:val="1"/>
      <w:numFmt w:val="bullet"/>
      <w:lvlText w:val=""/>
      <w:lvlJc w:val="left"/>
      <w:pPr>
        <w:tabs>
          <w:tab w:val="num" w:pos="1233"/>
        </w:tabs>
        <w:ind w:left="1233" w:hanging="360"/>
      </w:pPr>
      <w:rPr>
        <w:rFonts w:hint="default" w:ascii="Wingdings" w:hAnsi="Wingdings"/>
      </w:rPr>
    </w:lvl>
    <w:lvl w:ilvl="3" w:tplc="04090001" w:tentative="1">
      <w:start w:val="1"/>
      <w:numFmt w:val="bullet"/>
      <w:lvlText w:val=""/>
      <w:lvlJc w:val="left"/>
      <w:pPr>
        <w:tabs>
          <w:tab w:val="num" w:pos="1953"/>
        </w:tabs>
        <w:ind w:left="1953" w:hanging="360"/>
      </w:pPr>
      <w:rPr>
        <w:rFonts w:hint="default" w:ascii="Symbol" w:hAnsi="Symbol"/>
      </w:rPr>
    </w:lvl>
    <w:lvl w:ilvl="4" w:tplc="04090003" w:tentative="1">
      <w:start w:val="1"/>
      <w:numFmt w:val="bullet"/>
      <w:lvlText w:val="o"/>
      <w:lvlJc w:val="left"/>
      <w:pPr>
        <w:tabs>
          <w:tab w:val="num" w:pos="2673"/>
        </w:tabs>
        <w:ind w:left="2673" w:hanging="360"/>
      </w:pPr>
      <w:rPr>
        <w:rFonts w:hint="default" w:ascii="Courier New" w:hAnsi="Courier New" w:cs="Courier New"/>
      </w:rPr>
    </w:lvl>
    <w:lvl w:ilvl="5" w:tplc="04090005" w:tentative="1">
      <w:start w:val="1"/>
      <w:numFmt w:val="bullet"/>
      <w:lvlText w:val=""/>
      <w:lvlJc w:val="left"/>
      <w:pPr>
        <w:tabs>
          <w:tab w:val="num" w:pos="3393"/>
        </w:tabs>
        <w:ind w:left="3393" w:hanging="360"/>
      </w:pPr>
      <w:rPr>
        <w:rFonts w:hint="default" w:ascii="Wingdings" w:hAnsi="Wingdings"/>
      </w:rPr>
    </w:lvl>
    <w:lvl w:ilvl="6" w:tplc="04090001" w:tentative="1">
      <w:start w:val="1"/>
      <w:numFmt w:val="bullet"/>
      <w:lvlText w:val=""/>
      <w:lvlJc w:val="left"/>
      <w:pPr>
        <w:tabs>
          <w:tab w:val="num" w:pos="4113"/>
        </w:tabs>
        <w:ind w:left="4113" w:hanging="360"/>
      </w:pPr>
      <w:rPr>
        <w:rFonts w:hint="default" w:ascii="Symbol" w:hAnsi="Symbol"/>
      </w:rPr>
    </w:lvl>
    <w:lvl w:ilvl="7" w:tplc="04090003" w:tentative="1">
      <w:start w:val="1"/>
      <w:numFmt w:val="bullet"/>
      <w:lvlText w:val="o"/>
      <w:lvlJc w:val="left"/>
      <w:pPr>
        <w:tabs>
          <w:tab w:val="num" w:pos="4833"/>
        </w:tabs>
        <w:ind w:left="4833" w:hanging="360"/>
      </w:pPr>
      <w:rPr>
        <w:rFonts w:hint="default" w:ascii="Courier New" w:hAnsi="Courier New" w:cs="Courier New"/>
      </w:rPr>
    </w:lvl>
    <w:lvl w:ilvl="8" w:tplc="04090005" w:tentative="1">
      <w:start w:val="1"/>
      <w:numFmt w:val="bullet"/>
      <w:lvlText w:val=""/>
      <w:lvlJc w:val="left"/>
      <w:pPr>
        <w:tabs>
          <w:tab w:val="num" w:pos="5553"/>
        </w:tabs>
        <w:ind w:left="5553" w:hanging="360"/>
      </w:pPr>
      <w:rPr>
        <w:rFonts w:hint="default" w:ascii="Wingdings" w:hAnsi="Wingdings"/>
      </w:rPr>
    </w:lvl>
  </w:abstractNum>
  <w:abstractNum w:abstractNumId="10" w15:restartNumberingAfterBreak="0">
    <w:nsid w:val="386A6BB1"/>
    <w:multiLevelType w:val="hybridMultilevel"/>
    <w:tmpl w:val="6374EA0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12" w15:restartNumberingAfterBreak="0">
    <w:nsid w:val="47030D86"/>
    <w:multiLevelType w:val="hybridMultilevel"/>
    <w:tmpl w:val="FE2441E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4B3FF8"/>
    <w:multiLevelType w:val="hybridMultilevel"/>
    <w:tmpl w:val="AF1A13C6"/>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27E4A25"/>
    <w:multiLevelType w:val="hybridMultilevel"/>
    <w:tmpl w:val="868C1F88"/>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2CA0120"/>
    <w:multiLevelType w:val="hybridMultilevel"/>
    <w:tmpl w:val="C144C8D6"/>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C6A4F86"/>
    <w:multiLevelType w:val="hybridMultilevel"/>
    <w:tmpl w:val="1982035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ED041E5"/>
    <w:multiLevelType w:val="multilevel"/>
    <w:tmpl w:val="EF762FEA"/>
    <w:lvl w:ilvl="0">
      <w:start w:val="1"/>
      <w:numFmt w:val="decimal"/>
      <w:lvlText w:val="%1."/>
      <w:lvlJc w:val="left"/>
      <w:pPr>
        <w:tabs>
          <w:tab w:val="num" w:pos="720"/>
        </w:tabs>
        <w:ind w:left="720" w:hanging="720"/>
      </w:pPr>
      <w:rPr>
        <w:rFonts w:hint="default"/>
        <w:b/>
        <w:i w:val="0"/>
      </w:rPr>
    </w:lvl>
    <w:lvl w:ilvl="1">
      <w:start w:val="1"/>
      <w:numFmt w:val="decimal"/>
      <w:isLgl/>
      <w:lvlText w:val="%1.%2"/>
      <w:lvlJc w:val="left"/>
      <w:pPr>
        <w:tabs>
          <w:tab w:val="num" w:pos="1440"/>
        </w:tabs>
        <w:ind w:left="1440" w:hanging="720"/>
      </w:pPr>
      <w:rPr>
        <w:rFonts w:hint="default" w:ascii="Times New Roman" w:hAnsi="Times New Roman"/>
        <w:b w:val="0"/>
        <w:i w:val="0"/>
        <w:sz w:val="24"/>
      </w:rPr>
    </w:lvl>
    <w:lvl w:ilvl="2">
      <w:start w:val="1"/>
      <w:numFmt w:val="lowerLetter"/>
      <w:pStyle w:val="House"/>
      <w:lvlText w:val="%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num w:numId="1" w16cid:durableId="92628860">
    <w:abstractNumId w:val="9"/>
  </w:num>
  <w:num w:numId="2" w16cid:durableId="1591548586">
    <w:abstractNumId w:val="17"/>
  </w:num>
  <w:num w:numId="3" w16cid:durableId="356807499">
    <w:abstractNumId w:val="6"/>
  </w:num>
  <w:num w:numId="4" w16cid:durableId="1271544097">
    <w:abstractNumId w:val="10"/>
  </w:num>
  <w:num w:numId="5" w16cid:durableId="1668053848">
    <w:abstractNumId w:val="1"/>
  </w:num>
  <w:num w:numId="6" w16cid:durableId="716779835">
    <w:abstractNumId w:val="4"/>
  </w:num>
  <w:num w:numId="7" w16cid:durableId="1750228443">
    <w:abstractNumId w:val="0"/>
  </w:num>
  <w:num w:numId="8" w16cid:durableId="1528448176">
    <w:abstractNumId w:val="13"/>
  </w:num>
  <w:num w:numId="9" w16cid:durableId="1426459004">
    <w:abstractNumId w:val="8"/>
  </w:num>
  <w:num w:numId="10" w16cid:durableId="110101925">
    <w:abstractNumId w:val="16"/>
  </w:num>
  <w:num w:numId="11" w16cid:durableId="798575183">
    <w:abstractNumId w:val="5"/>
  </w:num>
  <w:num w:numId="12" w16cid:durableId="168447987">
    <w:abstractNumId w:val="14"/>
  </w:num>
  <w:num w:numId="13" w16cid:durableId="1420054178">
    <w:abstractNumId w:val="3"/>
  </w:num>
  <w:num w:numId="14" w16cid:durableId="1558125036">
    <w:abstractNumId w:val="2"/>
  </w:num>
  <w:num w:numId="15" w16cid:durableId="472523270">
    <w:abstractNumId w:val="15"/>
  </w:num>
  <w:num w:numId="16" w16cid:durableId="1943755999">
    <w:abstractNumId w:val="12"/>
  </w:num>
  <w:num w:numId="17" w16cid:durableId="382019864">
    <w:abstractNumId w:val="7"/>
  </w:num>
  <w:num w:numId="18" w16cid:durableId="713848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184"/>
    <w:rsid w:val="0000275B"/>
    <w:rsid w:val="0000519E"/>
    <w:rsid w:val="0000657F"/>
    <w:rsid w:val="00007817"/>
    <w:rsid w:val="000145D8"/>
    <w:rsid w:val="0003236D"/>
    <w:rsid w:val="000325FD"/>
    <w:rsid w:val="000346A9"/>
    <w:rsid w:val="00034BB3"/>
    <w:rsid w:val="00035A88"/>
    <w:rsid w:val="00036298"/>
    <w:rsid w:val="00036ACA"/>
    <w:rsid w:val="00037F3F"/>
    <w:rsid w:val="000407FA"/>
    <w:rsid w:val="00042970"/>
    <w:rsid w:val="00042A64"/>
    <w:rsid w:val="00044788"/>
    <w:rsid w:val="00051D5E"/>
    <w:rsid w:val="00056E48"/>
    <w:rsid w:val="00061005"/>
    <w:rsid w:val="00065769"/>
    <w:rsid w:val="00067D7D"/>
    <w:rsid w:val="0007212D"/>
    <w:rsid w:val="000733F6"/>
    <w:rsid w:val="0007405A"/>
    <w:rsid w:val="0007586C"/>
    <w:rsid w:val="00076A7D"/>
    <w:rsid w:val="000771A2"/>
    <w:rsid w:val="00080AE1"/>
    <w:rsid w:val="000850CF"/>
    <w:rsid w:val="0008778E"/>
    <w:rsid w:val="00091D05"/>
    <w:rsid w:val="00094496"/>
    <w:rsid w:val="00096AD1"/>
    <w:rsid w:val="000A7587"/>
    <w:rsid w:val="000B2720"/>
    <w:rsid w:val="000B3C5F"/>
    <w:rsid w:val="000B50EA"/>
    <w:rsid w:val="000B577D"/>
    <w:rsid w:val="000B5E35"/>
    <w:rsid w:val="000B7BAA"/>
    <w:rsid w:val="000C0314"/>
    <w:rsid w:val="000C59F3"/>
    <w:rsid w:val="000C5FE0"/>
    <w:rsid w:val="000D4589"/>
    <w:rsid w:val="000D78A8"/>
    <w:rsid w:val="000E1992"/>
    <w:rsid w:val="000E6F3F"/>
    <w:rsid w:val="000F1662"/>
    <w:rsid w:val="000F430A"/>
    <w:rsid w:val="000F471C"/>
    <w:rsid w:val="000F5899"/>
    <w:rsid w:val="000F6C5E"/>
    <w:rsid w:val="000F7AFE"/>
    <w:rsid w:val="00102D39"/>
    <w:rsid w:val="001067B3"/>
    <w:rsid w:val="001076DF"/>
    <w:rsid w:val="001109E0"/>
    <w:rsid w:val="0011292A"/>
    <w:rsid w:val="001200E8"/>
    <w:rsid w:val="00121247"/>
    <w:rsid w:val="00122BFC"/>
    <w:rsid w:val="00123FF7"/>
    <w:rsid w:val="00126832"/>
    <w:rsid w:val="00130A95"/>
    <w:rsid w:val="0013181D"/>
    <w:rsid w:val="0013441D"/>
    <w:rsid w:val="00135434"/>
    <w:rsid w:val="00140DA4"/>
    <w:rsid w:val="00142DA7"/>
    <w:rsid w:val="001432C4"/>
    <w:rsid w:val="00146C32"/>
    <w:rsid w:val="0015029B"/>
    <w:rsid w:val="00151A6D"/>
    <w:rsid w:val="00153B67"/>
    <w:rsid w:val="00154F21"/>
    <w:rsid w:val="001576AE"/>
    <w:rsid w:val="00157BA8"/>
    <w:rsid w:val="001600D7"/>
    <w:rsid w:val="0016095D"/>
    <w:rsid w:val="00161837"/>
    <w:rsid w:val="0016285E"/>
    <w:rsid w:val="00163D21"/>
    <w:rsid w:val="00163FBE"/>
    <w:rsid w:val="00166792"/>
    <w:rsid w:val="00167B95"/>
    <w:rsid w:val="00173AAA"/>
    <w:rsid w:val="00177AF0"/>
    <w:rsid w:val="00184A3A"/>
    <w:rsid w:val="00186448"/>
    <w:rsid w:val="001866E4"/>
    <w:rsid w:val="0018796A"/>
    <w:rsid w:val="00190DFA"/>
    <w:rsid w:val="001916B1"/>
    <w:rsid w:val="00194115"/>
    <w:rsid w:val="00196BDA"/>
    <w:rsid w:val="00196E22"/>
    <w:rsid w:val="001A40E3"/>
    <w:rsid w:val="001B2140"/>
    <w:rsid w:val="001C1F23"/>
    <w:rsid w:val="001D079C"/>
    <w:rsid w:val="001D1E02"/>
    <w:rsid w:val="001D255B"/>
    <w:rsid w:val="001E157A"/>
    <w:rsid w:val="001E37D6"/>
    <w:rsid w:val="001E3A18"/>
    <w:rsid w:val="001E6DE3"/>
    <w:rsid w:val="001F225E"/>
    <w:rsid w:val="001F30DF"/>
    <w:rsid w:val="001F4BBE"/>
    <w:rsid w:val="001F534D"/>
    <w:rsid w:val="001F6F5A"/>
    <w:rsid w:val="00204BC7"/>
    <w:rsid w:val="00205CFC"/>
    <w:rsid w:val="002101A5"/>
    <w:rsid w:val="00210451"/>
    <w:rsid w:val="002106C8"/>
    <w:rsid w:val="00210C14"/>
    <w:rsid w:val="00214E32"/>
    <w:rsid w:val="0021544D"/>
    <w:rsid w:val="002169B4"/>
    <w:rsid w:val="00216F23"/>
    <w:rsid w:val="00227BBE"/>
    <w:rsid w:val="0023033D"/>
    <w:rsid w:val="00233F01"/>
    <w:rsid w:val="002340E1"/>
    <w:rsid w:val="00234CAC"/>
    <w:rsid w:val="00235B76"/>
    <w:rsid w:val="002419E3"/>
    <w:rsid w:val="002425FB"/>
    <w:rsid w:val="002451F4"/>
    <w:rsid w:val="00250E87"/>
    <w:rsid w:val="00252BFB"/>
    <w:rsid w:val="0025321B"/>
    <w:rsid w:val="00254AAD"/>
    <w:rsid w:val="00254E2F"/>
    <w:rsid w:val="00255407"/>
    <w:rsid w:val="002618E2"/>
    <w:rsid w:val="00264D93"/>
    <w:rsid w:val="00265F22"/>
    <w:rsid w:val="00266190"/>
    <w:rsid w:val="00266DCF"/>
    <w:rsid w:val="0026730F"/>
    <w:rsid w:val="002704B6"/>
    <w:rsid w:val="00272FCE"/>
    <w:rsid w:val="00274CB0"/>
    <w:rsid w:val="002878F2"/>
    <w:rsid w:val="00287AB8"/>
    <w:rsid w:val="00292C56"/>
    <w:rsid w:val="0029458D"/>
    <w:rsid w:val="00295A86"/>
    <w:rsid w:val="002A29CE"/>
    <w:rsid w:val="002A2E16"/>
    <w:rsid w:val="002B2B21"/>
    <w:rsid w:val="002B30C4"/>
    <w:rsid w:val="002B4531"/>
    <w:rsid w:val="002C50CB"/>
    <w:rsid w:val="002D356D"/>
    <w:rsid w:val="002D6C0F"/>
    <w:rsid w:val="002E1CF8"/>
    <w:rsid w:val="002F40D5"/>
    <w:rsid w:val="002F56F7"/>
    <w:rsid w:val="00300519"/>
    <w:rsid w:val="00301174"/>
    <w:rsid w:val="0030196F"/>
    <w:rsid w:val="003034EA"/>
    <w:rsid w:val="0030503E"/>
    <w:rsid w:val="003069DA"/>
    <w:rsid w:val="00306D14"/>
    <w:rsid w:val="00307072"/>
    <w:rsid w:val="00311D02"/>
    <w:rsid w:val="003133F7"/>
    <w:rsid w:val="00320EF9"/>
    <w:rsid w:val="0032572D"/>
    <w:rsid w:val="0032663F"/>
    <w:rsid w:val="003308BE"/>
    <w:rsid w:val="00331AF8"/>
    <w:rsid w:val="003330C0"/>
    <w:rsid w:val="00333463"/>
    <w:rsid w:val="00335E8E"/>
    <w:rsid w:val="003378AA"/>
    <w:rsid w:val="00340B8B"/>
    <w:rsid w:val="00341728"/>
    <w:rsid w:val="00343280"/>
    <w:rsid w:val="00347D44"/>
    <w:rsid w:val="003518FE"/>
    <w:rsid w:val="00352D44"/>
    <w:rsid w:val="00353F92"/>
    <w:rsid w:val="003547EF"/>
    <w:rsid w:val="003562B1"/>
    <w:rsid w:val="0035767A"/>
    <w:rsid w:val="00365351"/>
    <w:rsid w:val="00370609"/>
    <w:rsid w:val="00370CEA"/>
    <w:rsid w:val="00381D01"/>
    <w:rsid w:val="003825E4"/>
    <w:rsid w:val="00383E25"/>
    <w:rsid w:val="00387563"/>
    <w:rsid w:val="0039046A"/>
    <w:rsid w:val="00390EC8"/>
    <w:rsid w:val="003931C9"/>
    <w:rsid w:val="00394494"/>
    <w:rsid w:val="00394E53"/>
    <w:rsid w:val="003A06C2"/>
    <w:rsid w:val="003A0DE4"/>
    <w:rsid w:val="003A1BF4"/>
    <w:rsid w:val="003A2DE2"/>
    <w:rsid w:val="003B373A"/>
    <w:rsid w:val="003B41EB"/>
    <w:rsid w:val="003B7BC7"/>
    <w:rsid w:val="003B7FDA"/>
    <w:rsid w:val="003C5336"/>
    <w:rsid w:val="003C7666"/>
    <w:rsid w:val="003D20D8"/>
    <w:rsid w:val="003D31EE"/>
    <w:rsid w:val="003D66E1"/>
    <w:rsid w:val="003D6BE3"/>
    <w:rsid w:val="003D6D76"/>
    <w:rsid w:val="003E14A5"/>
    <w:rsid w:val="003E2687"/>
    <w:rsid w:val="003E3CD5"/>
    <w:rsid w:val="003E75F0"/>
    <w:rsid w:val="003F17B3"/>
    <w:rsid w:val="003F3336"/>
    <w:rsid w:val="003F46E7"/>
    <w:rsid w:val="003F4A27"/>
    <w:rsid w:val="00400A4D"/>
    <w:rsid w:val="004012E2"/>
    <w:rsid w:val="004033D8"/>
    <w:rsid w:val="00405948"/>
    <w:rsid w:val="0040763B"/>
    <w:rsid w:val="004109B5"/>
    <w:rsid w:val="00415802"/>
    <w:rsid w:val="00420C87"/>
    <w:rsid w:val="00426AB1"/>
    <w:rsid w:val="00426AD3"/>
    <w:rsid w:val="004306E6"/>
    <w:rsid w:val="00430D02"/>
    <w:rsid w:val="00434F6C"/>
    <w:rsid w:val="00435752"/>
    <w:rsid w:val="00442C93"/>
    <w:rsid w:val="0044520E"/>
    <w:rsid w:val="00445AD4"/>
    <w:rsid w:val="0045365F"/>
    <w:rsid w:val="00454D40"/>
    <w:rsid w:val="00455727"/>
    <w:rsid w:val="0045772C"/>
    <w:rsid w:val="0046097C"/>
    <w:rsid w:val="00460B33"/>
    <w:rsid w:val="004619A3"/>
    <w:rsid w:val="00465460"/>
    <w:rsid w:val="004678D6"/>
    <w:rsid w:val="004721D1"/>
    <w:rsid w:val="0047296C"/>
    <w:rsid w:val="00473CEC"/>
    <w:rsid w:val="004753A3"/>
    <w:rsid w:val="0048072B"/>
    <w:rsid w:val="00486205"/>
    <w:rsid w:val="00490FE9"/>
    <w:rsid w:val="00492068"/>
    <w:rsid w:val="0049427F"/>
    <w:rsid w:val="00494364"/>
    <w:rsid w:val="004A03E2"/>
    <w:rsid w:val="004A26FC"/>
    <w:rsid w:val="004A3FB2"/>
    <w:rsid w:val="004B1AF9"/>
    <w:rsid w:val="004B2700"/>
    <w:rsid w:val="004B4FAE"/>
    <w:rsid w:val="004B7720"/>
    <w:rsid w:val="004C0FE4"/>
    <w:rsid w:val="004C5F99"/>
    <w:rsid w:val="004C7B49"/>
    <w:rsid w:val="004D1C5B"/>
    <w:rsid w:val="004D215A"/>
    <w:rsid w:val="004E3AAB"/>
    <w:rsid w:val="004E4C18"/>
    <w:rsid w:val="004E6509"/>
    <w:rsid w:val="004E74A4"/>
    <w:rsid w:val="004E7C13"/>
    <w:rsid w:val="004F40C2"/>
    <w:rsid w:val="004F570D"/>
    <w:rsid w:val="004F5DF6"/>
    <w:rsid w:val="004F6440"/>
    <w:rsid w:val="004F675E"/>
    <w:rsid w:val="004F6B11"/>
    <w:rsid w:val="00503F57"/>
    <w:rsid w:val="00504CCA"/>
    <w:rsid w:val="0051083D"/>
    <w:rsid w:val="00511A8F"/>
    <w:rsid w:val="00514117"/>
    <w:rsid w:val="00515A09"/>
    <w:rsid w:val="00516131"/>
    <w:rsid w:val="00521D5F"/>
    <w:rsid w:val="005236AE"/>
    <w:rsid w:val="00527065"/>
    <w:rsid w:val="005272D1"/>
    <w:rsid w:val="005327D8"/>
    <w:rsid w:val="0053407F"/>
    <w:rsid w:val="0053748C"/>
    <w:rsid w:val="00540E84"/>
    <w:rsid w:val="00541761"/>
    <w:rsid w:val="00541F0F"/>
    <w:rsid w:val="00546810"/>
    <w:rsid w:val="00546ABF"/>
    <w:rsid w:val="00552539"/>
    <w:rsid w:val="005539DF"/>
    <w:rsid w:val="00555906"/>
    <w:rsid w:val="00560B7C"/>
    <w:rsid w:val="00560EDA"/>
    <w:rsid w:val="00562BA2"/>
    <w:rsid w:val="00563F30"/>
    <w:rsid w:val="00565315"/>
    <w:rsid w:val="00570BEA"/>
    <w:rsid w:val="00570E09"/>
    <w:rsid w:val="0057488D"/>
    <w:rsid w:val="005755B6"/>
    <w:rsid w:val="00580877"/>
    <w:rsid w:val="00580A37"/>
    <w:rsid w:val="005820C9"/>
    <w:rsid w:val="00590EC3"/>
    <w:rsid w:val="00591B12"/>
    <w:rsid w:val="00591F00"/>
    <w:rsid w:val="00592287"/>
    <w:rsid w:val="005962CD"/>
    <w:rsid w:val="005A20FC"/>
    <w:rsid w:val="005A27CC"/>
    <w:rsid w:val="005A2E02"/>
    <w:rsid w:val="005A379B"/>
    <w:rsid w:val="005B0174"/>
    <w:rsid w:val="005B4EF1"/>
    <w:rsid w:val="005B71FD"/>
    <w:rsid w:val="005C2D33"/>
    <w:rsid w:val="005D1DDD"/>
    <w:rsid w:val="005D39A6"/>
    <w:rsid w:val="005D6021"/>
    <w:rsid w:val="005D605B"/>
    <w:rsid w:val="005D72DD"/>
    <w:rsid w:val="005D73E2"/>
    <w:rsid w:val="005E17C9"/>
    <w:rsid w:val="005E71B2"/>
    <w:rsid w:val="005F0041"/>
    <w:rsid w:val="005F7F79"/>
    <w:rsid w:val="006020A3"/>
    <w:rsid w:val="00605F6E"/>
    <w:rsid w:val="00610120"/>
    <w:rsid w:val="006105C4"/>
    <w:rsid w:val="0061124C"/>
    <w:rsid w:val="0061142D"/>
    <w:rsid w:val="00614352"/>
    <w:rsid w:val="006151E3"/>
    <w:rsid w:val="00621472"/>
    <w:rsid w:val="00622D63"/>
    <w:rsid w:val="006231BE"/>
    <w:rsid w:val="0062355E"/>
    <w:rsid w:val="0062666C"/>
    <w:rsid w:val="006315B0"/>
    <w:rsid w:val="00633F96"/>
    <w:rsid w:val="00637EEC"/>
    <w:rsid w:val="006431DA"/>
    <w:rsid w:val="00643CFB"/>
    <w:rsid w:val="00644481"/>
    <w:rsid w:val="00652A40"/>
    <w:rsid w:val="006545C5"/>
    <w:rsid w:val="00656299"/>
    <w:rsid w:val="00662C5C"/>
    <w:rsid w:val="00664876"/>
    <w:rsid w:val="00665129"/>
    <w:rsid w:val="00670B8B"/>
    <w:rsid w:val="00675CD7"/>
    <w:rsid w:val="00676DFE"/>
    <w:rsid w:val="00681336"/>
    <w:rsid w:val="006827BD"/>
    <w:rsid w:val="0068370C"/>
    <w:rsid w:val="00687999"/>
    <w:rsid w:val="006900B8"/>
    <w:rsid w:val="00694732"/>
    <w:rsid w:val="006A073C"/>
    <w:rsid w:val="006A2E17"/>
    <w:rsid w:val="006A7051"/>
    <w:rsid w:val="006B062B"/>
    <w:rsid w:val="006B1860"/>
    <w:rsid w:val="006B4736"/>
    <w:rsid w:val="006B6B91"/>
    <w:rsid w:val="006C152C"/>
    <w:rsid w:val="006C1EFA"/>
    <w:rsid w:val="006C4DEE"/>
    <w:rsid w:val="006C60C1"/>
    <w:rsid w:val="006D0E5E"/>
    <w:rsid w:val="006D3695"/>
    <w:rsid w:val="006D46E0"/>
    <w:rsid w:val="006E10A2"/>
    <w:rsid w:val="006E1869"/>
    <w:rsid w:val="006E1944"/>
    <w:rsid w:val="006E5E3D"/>
    <w:rsid w:val="006E6242"/>
    <w:rsid w:val="006E748C"/>
    <w:rsid w:val="006F0B29"/>
    <w:rsid w:val="006F1140"/>
    <w:rsid w:val="006F3186"/>
    <w:rsid w:val="006F374D"/>
    <w:rsid w:val="00705C2C"/>
    <w:rsid w:val="00711A19"/>
    <w:rsid w:val="00714320"/>
    <w:rsid w:val="00714971"/>
    <w:rsid w:val="00714B45"/>
    <w:rsid w:val="007159FD"/>
    <w:rsid w:val="007171D2"/>
    <w:rsid w:val="00721316"/>
    <w:rsid w:val="00721DC2"/>
    <w:rsid w:val="007311A6"/>
    <w:rsid w:val="007348BD"/>
    <w:rsid w:val="0073534B"/>
    <w:rsid w:val="00742EA1"/>
    <w:rsid w:val="00743BBD"/>
    <w:rsid w:val="00747651"/>
    <w:rsid w:val="00747C33"/>
    <w:rsid w:val="007508FB"/>
    <w:rsid w:val="00750D2D"/>
    <w:rsid w:val="00752F4C"/>
    <w:rsid w:val="00755536"/>
    <w:rsid w:val="007559CD"/>
    <w:rsid w:val="007559D3"/>
    <w:rsid w:val="0076398B"/>
    <w:rsid w:val="007642BA"/>
    <w:rsid w:val="00764CC0"/>
    <w:rsid w:val="00770C7D"/>
    <w:rsid w:val="0077238D"/>
    <w:rsid w:val="007762EE"/>
    <w:rsid w:val="00780AF4"/>
    <w:rsid w:val="00780B75"/>
    <w:rsid w:val="00781684"/>
    <w:rsid w:val="00785F7C"/>
    <w:rsid w:val="00785F9D"/>
    <w:rsid w:val="007864A2"/>
    <w:rsid w:val="00786B38"/>
    <w:rsid w:val="00786BAD"/>
    <w:rsid w:val="00791B52"/>
    <w:rsid w:val="00792288"/>
    <w:rsid w:val="007938F6"/>
    <w:rsid w:val="00794861"/>
    <w:rsid w:val="007953D9"/>
    <w:rsid w:val="00795DF8"/>
    <w:rsid w:val="007961E3"/>
    <w:rsid w:val="007A3CCB"/>
    <w:rsid w:val="007A5F1B"/>
    <w:rsid w:val="007A6A29"/>
    <w:rsid w:val="007A6C38"/>
    <w:rsid w:val="007B1422"/>
    <w:rsid w:val="007B1754"/>
    <w:rsid w:val="007B36B7"/>
    <w:rsid w:val="007B38E0"/>
    <w:rsid w:val="007B4E10"/>
    <w:rsid w:val="007B731D"/>
    <w:rsid w:val="007B7CBA"/>
    <w:rsid w:val="007C0418"/>
    <w:rsid w:val="007C10B6"/>
    <w:rsid w:val="007C4951"/>
    <w:rsid w:val="007C5E88"/>
    <w:rsid w:val="007C5F2E"/>
    <w:rsid w:val="007C7A7D"/>
    <w:rsid w:val="007D038F"/>
    <w:rsid w:val="007D34BA"/>
    <w:rsid w:val="007D687C"/>
    <w:rsid w:val="007D771C"/>
    <w:rsid w:val="007E64D7"/>
    <w:rsid w:val="007E7984"/>
    <w:rsid w:val="007F180C"/>
    <w:rsid w:val="007F428E"/>
    <w:rsid w:val="007F689B"/>
    <w:rsid w:val="00800524"/>
    <w:rsid w:val="008039CF"/>
    <w:rsid w:val="00805CC6"/>
    <w:rsid w:val="008070E7"/>
    <w:rsid w:val="00811716"/>
    <w:rsid w:val="00811A47"/>
    <w:rsid w:val="008121D1"/>
    <w:rsid w:val="00813AA3"/>
    <w:rsid w:val="0081488C"/>
    <w:rsid w:val="00815786"/>
    <w:rsid w:val="00816770"/>
    <w:rsid w:val="0081729E"/>
    <w:rsid w:val="00823871"/>
    <w:rsid w:val="00824E46"/>
    <w:rsid w:val="00825843"/>
    <w:rsid w:val="0082659C"/>
    <w:rsid w:val="00830ABA"/>
    <w:rsid w:val="00831301"/>
    <w:rsid w:val="0083136A"/>
    <w:rsid w:val="00831CC5"/>
    <w:rsid w:val="00832CD1"/>
    <w:rsid w:val="00833FFD"/>
    <w:rsid w:val="00834EA3"/>
    <w:rsid w:val="00841C04"/>
    <w:rsid w:val="00842CD7"/>
    <w:rsid w:val="008437A3"/>
    <w:rsid w:val="00843D30"/>
    <w:rsid w:val="00850CE1"/>
    <w:rsid w:val="008554D8"/>
    <w:rsid w:val="0086080F"/>
    <w:rsid w:val="008613E0"/>
    <w:rsid w:val="008619BE"/>
    <w:rsid w:val="00861FBA"/>
    <w:rsid w:val="00863997"/>
    <w:rsid w:val="00863C16"/>
    <w:rsid w:val="00865CE8"/>
    <w:rsid w:val="0086676F"/>
    <w:rsid w:val="0086710C"/>
    <w:rsid w:val="00871894"/>
    <w:rsid w:val="0087244E"/>
    <w:rsid w:val="0087345C"/>
    <w:rsid w:val="008814C0"/>
    <w:rsid w:val="0089056C"/>
    <w:rsid w:val="008A1E8A"/>
    <w:rsid w:val="008A20E8"/>
    <w:rsid w:val="008A6F1E"/>
    <w:rsid w:val="008B10F6"/>
    <w:rsid w:val="008B3AB4"/>
    <w:rsid w:val="008B7726"/>
    <w:rsid w:val="008B7AB8"/>
    <w:rsid w:val="008B7B6F"/>
    <w:rsid w:val="008C2F42"/>
    <w:rsid w:val="008C3015"/>
    <w:rsid w:val="008D1FF1"/>
    <w:rsid w:val="008D2B56"/>
    <w:rsid w:val="008D4D66"/>
    <w:rsid w:val="008D7416"/>
    <w:rsid w:val="008E1D95"/>
    <w:rsid w:val="008E2E5A"/>
    <w:rsid w:val="008E555F"/>
    <w:rsid w:val="008E5849"/>
    <w:rsid w:val="008E66A0"/>
    <w:rsid w:val="008E7042"/>
    <w:rsid w:val="008F05C7"/>
    <w:rsid w:val="008F3111"/>
    <w:rsid w:val="008F31FC"/>
    <w:rsid w:val="008F58DD"/>
    <w:rsid w:val="009000A5"/>
    <w:rsid w:val="00902E10"/>
    <w:rsid w:val="00904DDE"/>
    <w:rsid w:val="00905813"/>
    <w:rsid w:val="00905A82"/>
    <w:rsid w:val="00906DBB"/>
    <w:rsid w:val="0091065D"/>
    <w:rsid w:val="00912310"/>
    <w:rsid w:val="00914F2E"/>
    <w:rsid w:val="00916592"/>
    <w:rsid w:val="00916EF9"/>
    <w:rsid w:val="009203F5"/>
    <w:rsid w:val="00923AC6"/>
    <w:rsid w:val="00924FF3"/>
    <w:rsid w:val="00932EDC"/>
    <w:rsid w:val="009347B8"/>
    <w:rsid w:val="00937411"/>
    <w:rsid w:val="00937DE8"/>
    <w:rsid w:val="00940D75"/>
    <w:rsid w:val="00941B6F"/>
    <w:rsid w:val="00945067"/>
    <w:rsid w:val="00945B43"/>
    <w:rsid w:val="009577B7"/>
    <w:rsid w:val="00957C23"/>
    <w:rsid w:val="0096055E"/>
    <w:rsid w:val="00962F7E"/>
    <w:rsid w:val="0096422A"/>
    <w:rsid w:val="00965847"/>
    <w:rsid w:val="00967023"/>
    <w:rsid w:val="00972A8A"/>
    <w:rsid w:val="00975F5A"/>
    <w:rsid w:val="009773D7"/>
    <w:rsid w:val="009819F9"/>
    <w:rsid w:val="00981AC6"/>
    <w:rsid w:val="00981CE6"/>
    <w:rsid w:val="00984958"/>
    <w:rsid w:val="00990878"/>
    <w:rsid w:val="00992997"/>
    <w:rsid w:val="00992D62"/>
    <w:rsid w:val="00995058"/>
    <w:rsid w:val="0099615E"/>
    <w:rsid w:val="009A5C08"/>
    <w:rsid w:val="009A5D49"/>
    <w:rsid w:val="009A6ED4"/>
    <w:rsid w:val="009B0DD7"/>
    <w:rsid w:val="009B57E3"/>
    <w:rsid w:val="009C06A1"/>
    <w:rsid w:val="009C08C7"/>
    <w:rsid w:val="009C48DB"/>
    <w:rsid w:val="009C7376"/>
    <w:rsid w:val="009D07FD"/>
    <w:rsid w:val="009D3A83"/>
    <w:rsid w:val="009D6AEA"/>
    <w:rsid w:val="009D6B48"/>
    <w:rsid w:val="009E1F10"/>
    <w:rsid w:val="009E61D6"/>
    <w:rsid w:val="009F025A"/>
    <w:rsid w:val="009F031F"/>
    <w:rsid w:val="009F04C0"/>
    <w:rsid w:val="009F0CF8"/>
    <w:rsid w:val="009F1678"/>
    <w:rsid w:val="009F4393"/>
    <w:rsid w:val="009F555C"/>
    <w:rsid w:val="00A01299"/>
    <w:rsid w:val="00A04ADA"/>
    <w:rsid w:val="00A10DE1"/>
    <w:rsid w:val="00A13921"/>
    <w:rsid w:val="00A13EBC"/>
    <w:rsid w:val="00A14558"/>
    <w:rsid w:val="00A14FE7"/>
    <w:rsid w:val="00A156FB"/>
    <w:rsid w:val="00A23C8F"/>
    <w:rsid w:val="00A24340"/>
    <w:rsid w:val="00A26691"/>
    <w:rsid w:val="00A357A0"/>
    <w:rsid w:val="00A369BC"/>
    <w:rsid w:val="00A41BF5"/>
    <w:rsid w:val="00A5088A"/>
    <w:rsid w:val="00A51BBD"/>
    <w:rsid w:val="00A52ED7"/>
    <w:rsid w:val="00A56EA5"/>
    <w:rsid w:val="00A57328"/>
    <w:rsid w:val="00A6247E"/>
    <w:rsid w:val="00A65960"/>
    <w:rsid w:val="00A670E5"/>
    <w:rsid w:val="00A707D1"/>
    <w:rsid w:val="00A71278"/>
    <w:rsid w:val="00A722C1"/>
    <w:rsid w:val="00A7667F"/>
    <w:rsid w:val="00A76B76"/>
    <w:rsid w:val="00A76E7D"/>
    <w:rsid w:val="00A813E2"/>
    <w:rsid w:val="00A8312F"/>
    <w:rsid w:val="00A8425F"/>
    <w:rsid w:val="00A93B32"/>
    <w:rsid w:val="00A96F57"/>
    <w:rsid w:val="00AA115D"/>
    <w:rsid w:val="00AA3264"/>
    <w:rsid w:val="00AA5752"/>
    <w:rsid w:val="00AA676E"/>
    <w:rsid w:val="00AB075A"/>
    <w:rsid w:val="00AB1873"/>
    <w:rsid w:val="00AB1ACC"/>
    <w:rsid w:val="00AB1DF3"/>
    <w:rsid w:val="00AB41E6"/>
    <w:rsid w:val="00AB475D"/>
    <w:rsid w:val="00AB4FB5"/>
    <w:rsid w:val="00AB5552"/>
    <w:rsid w:val="00AB7017"/>
    <w:rsid w:val="00AC5C96"/>
    <w:rsid w:val="00AC62A2"/>
    <w:rsid w:val="00AE18E2"/>
    <w:rsid w:val="00AE4789"/>
    <w:rsid w:val="00AE61BE"/>
    <w:rsid w:val="00AF1357"/>
    <w:rsid w:val="00AF48C4"/>
    <w:rsid w:val="00B07967"/>
    <w:rsid w:val="00B104CB"/>
    <w:rsid w:val="00B11415"/>
    <w:rsid w:val="00B17437"/>
    <w:rsid w:val="00B22545"/>
    <w:rsid w:val="00B251EF"/>
    <w:rsid w:val="00B319B9"/>
    <w:rsid w:val="00B40FD0"/>
    <w:rsid w:val="00B430DA"/>
    <w:rsid w:val="00B44E92"/>
    <w:rsid w:val="00B45C45"/>
    <w:rsid w:val="00B507AB"/>
    <w:rsid w:val="00B5234D"/>
    <w:rsid w:val="00B52EBC"/>
    <w:rsid w:val="00B55EA6"/>
    <w:rsid w:val="00B602D6"/>
    <w:rsid w:val="00B6646B"/>
    <w:rsid w:val="00B714B3"/>
    <w:rsid w:val="00B74FC4"/>
    <w:rsid w:val="00B75001"/>
    <w:rsid w:val="00B75AD0"/>
    <w:rsid w:val="00B76AB4"/>
    <w:rsid w:val="00B80516"/>
    <w:rsid w:val="00B83A1E"/>
    <w:rsid w:val="00B85BBD"/>
    <w:rsid w:val="00B863C1"/>
    <w:rsid w:val="00B868BA"/>
    <w:rsid w:val="00B873B9"/>
    <w:rsid w:val="00B92C8E"/>
    <w:rsid w:val="00B93081"/>
    <w:rsid w:val="00B93ECB"/>
    <w:rsid w:val="00BA63E9"/>
    <w:rsid w:val="00BB65EE"/>
    <w:rsid w:val="00BB675E"/>
    <w:rsid w:val="00BC1B04"/>
    <w:rsid w:val="00BC2861"/>
    <w:rsid w:val="00BC3738"/>
    <w:rsid w:val="00BC7911"/>
    <w:rsid w:val="00BC7C18"/>
    <w:rsid w:val="00BD3D83"/>
    <w:rsid w:val="00BE0650"/>
    <w:rsid w:val="00BE2B8E"/>
    <w:rsid w:val="00BE45B8"/>
    <w:rsid w:val="00BE5076"/>
    <w:rsid w:val="00BE60CB"/>
    <w:rsid w:val="00BF43CB"/>
    <w:rsid w:val="00BF5129"/>
    <w:rsid w:val="00BF6067"/>
    <w:rsid w:val="00C01AEC"/>
    <w:rsid w:val="00C07BEC"/>
    <w:rsid w:val="00C10BFD"/>
    <w:rsid w:val="00C14421"/>
    <w:rsid w:val="00C2112A"/>
    <w:rsid w:val="00C2149D"/>
    <w:rsid w:val="00C22906"/>
    <w:rsid w:val="00C23566"/>
    <w:rsid w:val="00C26BE9"/>
    <w:rsid w:val="00C30E33"/>
    <w:rsid w:val="00C32C15"/>
    <w:rsid w:val="00C35E40"/>
    <w:rsid w:val="00C36C06"/>
    <w:rsid w:val="00C43568"/>
    <w:rsid w:val="00C43E2E"/>
    <w:rsid w:val="00C443BD"/>
    <w:rsid w:val="00C4579C"/>
    <w:rsid w:val="00C45EEF"/>
    <w:rsid w:val="00C52082"/>
    <w:rsid w:val="00C5469E"/>
    <w:rsid w:val="00C574C2"/>
    <w:rsid w:val="00C61FFD"/>
    <w:rsid w:val="00C635CD"/>
    <w:rsid w:val="00C63844"/>
    <w:rsid w:val="00C66952"/>
    <w:rsid w:val="00C66E1F"/>
    <w:rsid w:val="00C702F2"/>
    <w:rsid w:val="00C7258A"/>
    <w:rsid w:val="00C72CCC"/>
    <w:rsid w:val="00C73C29"/>
    <w:rsid w:val="00C756AE"/>
    <w:rsid w:val="00C762D3"/>
    <w:rsid w:val="00C77B8D"/>
    <w:rsid w:val="00C8018E"/>
    <w:rsid w:val="00C83DC5"/>
    <w:rsid w:val="00C91767"/>
    <w:rsid w:val="00C9304D"/>
    <w:rsid w:val="00C93BE1"/>
    <w:rsid w:val="00C93DFF"/>
    <w:rsid w:val="00C95820"/>
    <w:rsid w:val="00CA0635"/>
    <w:rsid w:val="00CA09F9"/>
    <w:rsid w:val="00CA2788"/>
    <w:rsid w:val="00CA4C7B"/>
    <w:rsid w:val="00CA4E09"/>
    <w:rsid w:val="00CA7398"/>
    <w:rsid w:val="00CB1624"/>
    <w:rsid w:val="00CB203E"/>
    <w:rsid w:val="00CB5A5A"/>
    <w:rsid w:val="00CB65DA"/>
    <w:rsid w:val="00CC1DEE"/>
    <w:rsid w:val="00CC2B3D"/>
    <w:rsid w:val="00CC3917"/>
    <w:rsid w:val="00CC51F8"/>
    <w:rsid w:val="00CC7F32"/>
    <w:rsid w:val="00CD148B"/>
    <w:rsid w:val="00CD1884"/>
    <w:rsid w:val="00CD228E"/>
    <w:rsid w:val="00CD32E8"/>
    <w:rsid w:val="00CD5C4F"/>
    <w:rsid w:val="00CE087D"/>
    <w:rsid w:val="00CE0C65"/>
    <w:rsid w:val="00CE13E4"/>
    <w:rsid w:val="00CE7A28"/>
    <w:rsid w:val="00CF0F6D"/>
    <w:rsid w:val="00CF19A0"/>
    <w:rsid w:val="00CF20DB"/>
    <w:rsid w:val="00CF4AAE"/>
    <w:rsid w:val="00CF6940"/>
    <w:rsid w:val="00CF76F8"/>
    <w:rsid w:val="00D0104F"/>
    <w:rsid w:val="00D0177A"/>
    <w:rsid w:val="00D02F84"/>
    <w:rsid w:val="00D04CB9"/>
    <w:rsid w:val="00D10F5B"/>
    <w:rsid w:val="00D13176"/>
    <w:rsid w:val="00D1478F"/>
    <w:rsid w:val="00D14C8C"/>
    <w:rsid w:val="00D17170"/>
    <w:rsid w:val="00D22539"/>
    <w:rsid w:val="00D264FB"/>
    <w:rsid w:val="00D333FA"/>
    <w:rsid w:val="00D3487D"/>
    <w:rsid w:val="00D357DE"/>
    <w:rsid w:val="00D36144"/>
    <w:rsid w:val="00D427D4"/>
    <w:rsid w:val="00D444B1"/>
    <w:rsid w:val="00D46188"/>
    <w:rsid w:val="00D46FEB"/>
    <w:rsid w:val="00D51F00"/>
    <w:rsid w:val="00D5386E"/>
    <w:rsid w:val="00D56941"/>
    <w:rsid w:val="00D602A0"/>
    <w:rsid w:val="00D62012"/>
    <w:rsid w:val="00D63A38"/>
    <w:rsid w:val="00D67D7D"/>
    <w:rsid w:val="00D67E2D"/>
    <w:rsid w:val="00D70962"/>
    <w:rsid w:val="00D70FC0"/>
    <w:rsid w:val="00D71166"/>
    <w:rsid w:val="00D7173C"/>
    <w:rsid w:val="00D749BD"/>
    <w:rsid w:val="00D74A63"/>
    <w:rsid w:val="00D76875"/>
    <w:rsid w:val="00D82050"/>
    <w:rsid w:val="00D82CD8"/>
    <w:rsid w:val="00D84EFD"/>
    <w:rsid w:val="00D87D6F"/>
    <w:rsid w:val="00D902B6"/>
    <w:rsid w:val="00D952B4"/>
    <w:rsid w:val="00D95370"/>
    <w:rsid w:val="00D9563B"/>
    <w:rsid w:val="00D95DE8"/>
    <w:rsid w:val="00D97EEE"/>
    <w:rsid w:val="00DA1B56"/>
    <w:rsid w:val="00DA1DF3"/>
    <w:rsid w:val="00DA4CF4"/>
    <w:rsid w:val="00DA5AB3"/>
    <w:rsid w:val="00DA76DC"/>
    <w:rsid w:val="00DA7705"/>
    <w:rsid w:val="00DB0270"/>
    <w:rsid w:val="00DB201E"/>
    <w:rsid w:val="00DB4B77"/>
    <w:rsid w:val="00DB4C04"/>
    <w:rsid w:val="00DC04C7"/>
    <w:rsid w:val="00DD0F9B"/>
    <w:rsid w:val="00DD2B1E"/>
    <w:rsid w:val="00DD36AE"/>
    <w:rsid w:val="00DE0046"/>
    <w:rsid w:val="00DE0D6F"/>
    <w:rsid w:val="00DE2072"/>
    <w:rsid w:val="00DE626C"/>
    <w:rsid w:val="00DE706C"/>
    <w:rsid w:val="00DF54CC"/>
    <w:rsid w:val="00E00A6C"/>
    <w:rsid w:val="00E00C24"/>
    <w:rsid w:val="00E02795"/>
    <w:rsid w:val="00E059C8"/>
    <w:rsid w:val="00E05B4F"/>
    <w:rsid w:val="00E068E8"/>
    <w:rsid w:val="00E126C2"/>
    <w:rsid w:val="00E14649"/>
    <w:rsid w:val="00E14849"/>
    <w:rsid w:val="00E16FF7"/>
    <w:rsid w:val="00E252F4"/>
    <w:rsid w:val="00E259EC"/>
    <w:rsid w:val="00E32414"/>
    <w:rsid w:val="00E32911"/>
    <w:rsid w:val="00E331A7"/>
    <w:rsid w:val="00E33F18"/>
    <w:rsid w:val="00E37637"/>
    <w:rsid w:val="00E438A4"/>
    <w:rsid w:val="00E4469C"/>
    <w:rsid w:val="00E4537A"/>
    <w:rsid w:val="00E50F17"/>
    <w:rsid w:val="00E516A8"/>
    <w:rsid w:val="00E539B1"/>
    <w:rsid w:val="00E55813"/>
    <w:rsid w:val="00E6242C"/>
    <w:rsid w:val="00E64207"/>
    <w:rsid w:val="00E64E38"/>
    <w:rsid w:val="00E66649"/>
    <w:rsid w:val="00E679BA"/>
    <w:rsid w:val="00E70F52"/>
    <w:rsid w:val="00E72C62"/>
    <w:rsid w:val="00E73CA1"/>
    <w:rsid w:val="00E74E2F"/>
    <w:rsid w:val="00E753FB"/>
    <w:rsid w:val="00E8460D"/>
    <w:rsid w:val="00E84D7E"/>
    <w:rsid w:val="00E950F5"/>
    <w:rsid w:val="00E952BA"/>
    <w:rsid w:val="00E96912"/>
    <w:rsid w:val="00E9715D"/>
    <w:rsid w:val="00E97213"/>
    <w:rsid w:val="00E972D4"/>
    <w:rsid w:val="00EA3C05"/>
    <w:rsid w:val="00EA74AB"/>
    <w:rsid w:val="00EB0745"/>
    <w:rsid w:val="00EB1F0E"/>
    <w:rsid w:val="00EB2888"/>
    <w:rsid w:val="00EB46FD"/>
    <w:rsid w:val="00EB4BF6"/>
    <w:rsid w:val="00EB4E89"/>
    <w:rsid w:val="00EB5AD0"/>
    <w:rsid w:val="00EC0184"/>
    <w:rsid w:val="00EC22B4"/>
    <w:rsid w:val="00EC67C6"/>
    <w:rsid w:val="00ED22AE"/>
    <w:rsid w:val="00ED3FF9"/>
    <w:rsid w:val="00EE03A9"/>
    <w:rsid w:val="00EE494D"/>
    <w:rsid w:val="00EE7FD4"/>
    <w:rsid w:val="00EF02E2"/>
    <w:rsid w:val="00EF0870"/>
    <w:rsid w:val="00EF09D7"/>
    <w:rsid w:val="00EF1392"/>
    <w:rsid w:val="00EF13BC"/>
    <w:rsid w:val="00EF640B"/>
    <w:rsid w:val="00EF7F8F"/>
    <w:rsid w:val="00F05C4F"/>
    <w:rsid w:val="00F1026D"/>
    <w:rsid w:val="00F12BDC"/>
    <w:rsid w:val="00F14E91"/>
    <w:rsid w:val="00F14EC6"/>
    <w:rsid w:val="00F16A17"/>
    <w:rsid w:val="00F20B25"/>
    <w:rsid w:val="00F2306A"/>
    <w:rsid w:val="00F27B9E"/>
    <w:rsid w:val="00F30458"/>
    <w:rsid w:val="00F316FF"/>
    <w:rsid w:val="00F367CF"/>
    <w:rsid w:val="00F44531"/>
    <w:rsid w:val="00F448D6"/>
    <w:rsid w:val="00F45A64"/>
    <w:rsid w:val="00F509CD"/>
    <w:rsid w:val="00F56513"/>
    <w:rsid w:val="00F56BB9"/>
    <w:rsid w:val="00F56E38"/>
    <w:rsid w:val="00F60AB6"/>
    <w:rsid w:val="00F642C7"/>
    <w:rsid w:val="00F650BD"/>
    <w:rsid w:val="00F67CA5"/>
    <w:rsid w:val="00F70B3F"/>
    <w:rsid w:val="00F72BF6"/>
    <w:rsid w:val="00F75A20"/>
    <w:rsid w:val="00F75EAE"/>
    <w:rsid w:val="00F77AAA"/>
    <w:rsid w:val="00F81089"/>
    <w:rsid w:val="00F8269C"/>
    <w:rsid w:val="00F82E06"/>
    <w:rsid w:val="00F90B3D"/>
    <w:rsid w:val="00F912EB"/>
    <w:rsid w:val="00F94C9B"/>
    <w:rsid w:val="00FA1ED3"/>
    <w:rsid w:val="00FA50B0"/>
    <w:rsid w:val="00FA5554"/>
    <w:rsid w:val="00FA623F"/>
    <w:rsid w:val="00FA6AFD"/>
    <w:rsid w:val="00FB33AC"/>
    <w:rsid w:val="00FB7929"/>
    <w:rsid w:val="00FC27C3"/>
    <w:rsid w:val="00FC6559"/>
    <w:rsid w:val="00FD052F"/>
    <w:rsid w:val="00FD2FE6"/>
    <w:rsid w:val="00FD56BF"/>
    <w:rsid w:val="00FE59CA"/>
    <w:rsid w:val="00FE66B1"/>
    <w:rsid w:val="00FF00F2"/>
    <w:rsid w:val="00FF5487"/>
    <w:rsid w:val="14C00A72"/>
    <w:rsid w:val="36AAFF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9EB55"/>
  <w15:chartTrackingRefBased/>
  <w15:docId w15:val="{EC450791-309B-4673-9CA9-D3F6EC9272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4E09"/>
    <w:rPr>
      <w:sz w:val="24"/>
      <w:lang w:val="en-GB" w:eastAsia="en-US"/>
    </w:rPr>
  </w:style>
  <w:style w:type="paragraph" w:styleId="Heading1">
    <w:name w:val="heading 1"/>
    <w:basedOn w:val="Normal"/>
    <w:next w:val="Normal"/>
    <w:qFormat/>
    <w:pPr>
      <w:keepNext/>
      <w:jc w:val="right"/>
      <w:outlineLvl w:val="0"/>
    </w:pPr>
    <w:rPr>
      <w:b/>
      <w:u w:val="single"/>
    </w:rPr>
  </w:style>
  <w:style w:type="paragraph" w:styleId="Heading2">
    <w:name w:val="heading 2"/>
    <w:basedOn w:val="Normal"/>
    <w:next w:val="Normal"/>
    <w:qFormat/>
    <w:pPr>
      <w:keepNext/>
      <w:jc w:val="center"/>
      <w:outlineLvl w:val="1"/>
    </w:pPr>
    <w:rPr>
      <w:rFonts w:ascii="Arial" w:hAnsi="Arial"/>
      <w:b/>
      <w:sz w:val="22"/>
    </w:rPr>
  </w:style>
  <w:style w:type="paragraph" w:styleId="Heading3">
    <w:name w:val="heading 3"/>
    <w:basedOn w:val="Normal"/>
    <w:next w:val="Normal"/>
    <w:qFormat/>
    <w:rsid w:val="004E6509"/>
    <w:pPr>
      <w:keepNext/>
      <w:spacing w:before="240" w:after="60"/>
      <w:outlineLvl w:val="2"/>
    </w:pPr>
    <w:rPr>
      <w:rFonts w:ascii="Arial" w:hAnsi="Arial" w:cs="Arial"/>
      <w:b/>
      <w:bCs/>
      <w:sz w:val="26"/>
      <w:szCs w:val="26"/>
    </w:rPr>
  </w:style>
  <w:style w:type="paragraph" w:styleId="Heading4">
    <w:name w:val="heading 4"/>
    <w:basedOn w:val="Normal"/>
    <w:next w:val="Normal"/>
    <w:qFormat/>
    <w:rsid w:val="00614352"/>
    <w:pPr>
      <w:keepNext/>
      <w:spacing w:before="240" w:after="60"/>
      <w:outlineLvl w:val="3"/>
    </w:pPr>
    <w:rPr>
      <w:b/>
      <w:bCs/>
      <w:sz w:val="28"/>
      <w:szCs w:val="28"/>
    </w:rPr>
  </w:style>
  <w:style w:type="paragraph" w:styleId="Heading7">
    <w:name w:val="heading 7"/>
    <w:basedOn w:val="Normal"/>
    <w:next w:val="Normal"/>
    <w:qFormat/>
    <w:rsid w:val="0087244E"/>
    <w:pPr>
      <w:spacing w:before="240" w:after="60"/>
      <w:outlineLvl w:val="6"/>
    </w:pPr>
    <w:rPr>
      <w:szCs w:val="24"/>
    </w:rPr>
  </w:style>
  <w:style w:type="paragraph" w:styleId="Heading8">
    <w:name w:val="heading 8"/>
    <w:basedOn w:val="Normal"/>
    <w:next w:val="Normal"/>
    <w:qFormat/>
    <w:rsid w:val="00AA676E"/>
    <w:pPr>
      <w:spacing w:before="240" w:after="60"/>
      <w:outlineLvl w:val="7"/>
    </w:pPr>
    <w:rPr>
      <w:i/>
      <w:iCs/>
      <w:szCs w:val="24"/>
    </w:rPr>
  </w:style>
  <w:style w:type="paragraph" w:styleId="Heading9">
    <w:name w:val="heading 9"/>
    <w:basedOn w:val="Normal"/>
    <w:next w:val="Normal"/>
    <w:qFormat/>
    <w:rsid w:val="00AA676E"/>
    <w:pPr>
      <w:spacing w:before="240" w:after="60"/>
      <w:outlineLvl w:val="8"/>
    </w:pPr>
    <w:rPr>
      <w:rFonts w:ascii="Arial" w:hAnsi="Arial" w:cs="Arial"/>
      <w:sz w:val="22"/>
      <w:szCs w:val="22"/>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left" w:pos="567"/>
      </w:tabs>
      <w:ind w:left="540" w:hanging="540"/>
      <w:jc w:val="both"/>
    </w:pPr>
  </w:style>
  <w:style w:type="paragraph" w:styleId="BodyTextIndent2">
    <w:name w:val="Body Text Indent 2"/>
    <w:basedOn w:val="Normal"/>
    <w:pPr>
      <w:ind w:left="567" w:hanging="567"/>
      <w:jc w:val="both"/>
    </w:pPr>
  </w:style>
  <w:style w:type="paragraph" w:styleId="BodyTextIndent3">
    <w:name w:val="Body Text Indent 3"/>
    <w:basedOn w:val="Normal"/>
    <w:pPr>
      <w:tabs>
        <w:tab w:val="left" w:pos="567"/>
      </w:tabs>
      <w:ind w:left="1134" w:hanging="1134"/>
      <w:jc w:val="both"/>
    </w:pPr>
  </w:style>
  <w:style w:type="table" w:styleId="TableGrid">
    <w:name w:val="Table Grid"/>
    <w:basedOn w:val="TableNormal"/>
    <w:rsid w:val="00EC01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614352"/>
    <w:pPr>
      <w:jc w:val="center"/>
    </w:pPr>
    <w:rPr>
      <w:b/>
      <w:u w:val="single"/>
    </w:rPr>
  </w:style>
  <w:style w:type="paragraph" w:styleId="BalloonText">
    <w:name w:val="Balloon Text"/>
    <w:basedOn w:val="Normal"/>
    <w:semiHidden/>
    <w:rsid w:val="008613E0"/>
    <w:rPr>
      <w:rFonts w:ascii="Tahoma" w:hAnsi="Tahoma" w:cs="Tahoma"/>
      <w:sz w:val="16"/>
      <w:szCs w:val="16"/>
    </w:rPr>
  </w:style>
  <w:style w:type="paragraph" w:styleId="House" w:customStyle="1">
    <w:name w:val="House"/>
    <w:basedOn w:val="Normal"/>
    <w:rsid w:val="00E059C8"/>
    <w:pPr>
      <w:numPr>
        <w:ilvl w:val="2"/>
        <w:numId w:val="2"/>
      </w:numPr>
    </w:pPr>
  </w:style>
  <w:style w:type="character" w:styleId="CommentReference">
    <w:name w:val="annotation reference"/>
    <w:semiHidden/>
    <w:rsid w:val="006B1860"/>
    <w:rPr>
      <w:sz w:val="16"/>
      <w:szCs w:val="16"/>
    </w:rPr>
  </w:style>
  <w:style w:type="paragraph" w:styleId="CommentText">
    <w:name w:val="annotation text"/>
    <w:basedOn w:val="Normal"/>
    <w:semiHidden/>
    <w:rsid w:val="006B1860"/>
    <w:rPr>
      <w:sz w:val="20"/>
    </w:rPr>
  </w:style>
  <w:style w:type="paragraph" w:styleId="CommentSubject">
    <w:name w:val="annotation subject"/>
    <w:basedOn w:val="CommentText"/>
    <w:next w:val="CommentText"/>
    <w:semiHidden/>
    <w:rsid w:val="006B1860"/>
    <w:rPr>
      <w:b/>
      <w:bCs/>
    </w:rPr>
  </w:style>
  <w:style w:type="paragraph" w:styleId="Caption">
    <w:name w:val="caption"/>
    <w:basedOn w:val="Normal"/>
    <w:next w:val="Normal"/>
    <w:qFormat/>
    <w:rsid w:val="00AA676E"/>
    <w:rPr>
      <w:rFonts w:ascii="Comic Sans MS" w:hAnsi="Comic Sans MS"/>
      <w:b/>
      <w:sz w:val="28"/>
      <w:u w:val="single"/>
      <w:lang w:eastAsia="en-GB"/>
    </w:rPr>
  </w:style>
  <w:style w:type="character" w:styleId="Hyperlink">
    <w:name w:val="Hyperlink"/>
    <w:rsid w:val="002E1CF8"/>
    <w:rPr>
      <w:color w:val="0000FF"/>
      <w:u w:val="single"/>
    </w:rPr>
  </w:style>
  <w:style w:type="paragraph" w:styleId="BodyText">
    <w:name w:val="Body Text"/>
    <w:basedOn w:val="Normal"/>
    <w:rsid w:val="00E259EC"/>
    <w:pPr>
      <w:spacing w:after="120"/>
    </w:pPr>
  </w:style>
  <w:style w:type="paragraph" w:styleId="bullet" w:customStyle="1">
    <w:name w:val="bullet"/>
    <w:basedOn w:val="Normal"/>
    <w:rsid w:val="004E6509"/>
    <w:pPr>
      <w:numPr>
        <w:numId w:val="1"/>
      </w:numPr>
      <w:ind w:left="360"/>
    </w:pPr>
    <w:rPr>
      <w:szCs w:val="24"/>
      <w:lang w:eastAsia="en-GB"/>
    </w:rPr>
  </w:style>
  <w:style w:type="character" w:styleId="emailstyle18" w:customStyle="1">
    <w:name w:val="emailstyle18"/>
    <w:semiHidden/>
    <w:rsid w:val="001076DF"/>
    <w:rPr>
      <w:rFonts w:hint="default" w:ascii="Arial" w:hAnsi="Arial" w:cs="Arial"/>
      <w:color w:val="000080"/>
      <w:sz w:val="20"/>
      <w:szCs w:val="20"/>
    </w:rPr>
  </w:style>
  <w:style w:type="paragraph" w:styleId="Default" w:customStyle="1">
    <w:name w:val="Default"/>
    <w:rsid w:val="00750D2D"/>
    <w:pPr>
      <w:autoSpaceDE w:val="0"/>
      <w:autoSpaceDN w:val="0"/>
      <w:adjustRightInd w:val="0"/>
    </w:pPr>
    <w:rPr>
      <w:rFonts w:ascii="Arial" w:hAnsi="Arial" w:cs="Arial"/>
      <w:color w:val="000000"/>
      <w:sz w:val="24"/>
      <w:szCs w:val="24"/>
      <w:lang w:val="en-GB" w:eastAsia="en-GB"/>
    </w:rPr>
  </w:style>
  <w:style w:type="character" w:styleId="TitleChar" w:customStyle="1">
    <w:name w:val="Title Char"/>
    <w:link w:val="Title"/>
    <w:locked/>
    <w:rsid w:val="00CD5C4F"/>
    <w:rPr>
      <w:b/>
      <w:sz w:val="24"/>
      <w:u w:val="single"/>
      <w:lang w:val="en-GB" w:eastAsia="en-US" w:bidi="ar-SA"/>
    </w:rPr>
  </w:style>
  <w:style w:type="paragraph" w:styleId="DefaultParagraphFontParaCharCharCharCharCharCharCharCharCharCharCharCharChar" w:customStyle="1">
    <w:name w:val="Default Paragraph Font Para Char Char Char Char Char Char Char Char Char Char Char Char Char"/>
    <w:basedOn w:val="Normal"/>
    <w:rsid w:val="006C4DEE"/>
    <w:pPr>
      <w:spacing w:after="160" w:line="240" w:lineRule="exact"/>
    </w:pPr>
    <w:rPr>
      <w:rFonts w:ascii="Verdana" w:hAnsi="Verdana" w:cs="Verdana"/>
      <w:sz w:val="20"/>
      <w:lang w:val="en-US"/>
    </w:rPr>
  </w:style>
  <w:style w:type="paragraph" w:styleId="TOC1">
    <w:name w:val="toc 1"/>
    <w:basedOn w:val="Normal"/>
    <w:next w:val="Normal"/>
    <w:autoRedefine/>
    <w:semiHidden/>
    <w:rsid w:val="00932EDC"/>
    <w:pPr>
      <w:tabs>
        <w:tab w:val="right" w:leader="dot" w:pos="8505"/>
      </w:tabs>
      <w:ind w:left="709" w:hanging="709"/>
      <w:jc w:val="both"/>
    </w:pPr>
  </w:style>
  <w:style w:type="paragraph" w:styleId="TOC2">
    <w:name w:val="toc 2"/>
    <w:basedOn w:val="Normal"/>
    <w:next w:val="Normal"/>
    <w:autoRedefine/>
    <w:semiHidden/>
    <w:rsid w:val="000B3C5F"/>
    <w:pPr>
      <w:tabs>
        <w:tab w:val="right" w:leader="dot" w:pos="8505"/>
        <w:tab w:val="right" w:leader="dot" w:pos="8541"/>
      </w:tabs>
      <w:ind w:left="709"/>
    </w:pPr>
    <w:rPr>
      <w:rFonts w:ascii="Arial" w:hAnsi="Arial" w:cs="Arial"/>
      <w:bCs/>
      <w:noProof/>
      <w:lang w:eastAsia="en-GB"/>
    </w:rPr>
  </w:style>
  <w:style w:type="character" w:styleId="HeaderChar" w:customStyle="1">
    <w:name w:val="Header Char"/>
    <w:link w:val="Header"/>
    <w:rsid w:val="003547EF"/>
    <w:rPr>
      <w:sz w:val="24"/>
      <w:lang w:val="en-GB"/>
    </w:rPr>
  </w:style>
  <w:style w:type="character" w:styleId="FooterChar" w:customStyle="1">
    <w:name w:val="Footer Char"/>
    <w:link w:val="Footer"/>
    <w:uiPriority w:val="99"/>
    <w:rsid w:val="003547EF"/>
    <w:rPr>
      <w:sz w:val="24"/>
      <w:lang w:val="en-GB"/>
    </w:rPr>
  </w:style>
  <w:style w:type="table" w:styleId="TableSubtle1">
    <w:name w:val="Table Subtle 1"/>
    <w:basedOn w:val="TableNormal"/>
    <w:rsid w:val="008B7726"/>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LightShading-Accent1">
    <w:name w:val="Light Shading Accent 1"/>
    <w:basedOn w:val="TableNormal"/>
    <w:uiPriority w:val="60"/>
    <w:rsid w:val="003B7BC7"/>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Paragraph">
    <w:name w:val="List Paragraph"/>
    <w:basedOn w:val="Normal"/>
    <w:uiPriority w:val="34"/>
    <w:qFormat/>
    <w:rsid w:val="006E6242"/>
    <w:pPr>
      <w:spacing w:after="200" w:line="276" w:lineRule="auto"/>
      <w:ind w:left="720"/>
      <w:contextualSpacing/>
    </w:pPr>
    <w:rPr>
      <w:rFonts w:ascii="Calibri" w:hAnsi="Calibri" w:eastAsia="Calibri"/>
      <w:sz w:val="22"/>
      <w:szCs w:val="22"/>
      <w:lang w:val="en-US"/>
    </w:rPr>
  </w:style>
  <w:style w:type="table" w:styleId="Table3Deffects1">
    <w:name w:val="Table 3D effects 1"/>
    <w:basedOn w:val="TableNormal"/>
    <w:rsid w:val="00681336"/>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MediumList2">
    <w:name w:val="Medium List 2"/>
    <w:basedOn w:val="TableNormal"/>
    <w:uiPriority w:val="66"/>
    <w:rsid w:val="00E952BA"/>
    <w:rPr>
      <w:rFonts w:ascii="Cambria" w:hAnsi="Cambria"/>
      <w:color w:val="000000"/>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Style1" w:customStyle="1">
    <w:name w:val="Style1"/>
    <w:basedOn w:val="Title"/>
    <w:qFormat/>
    <w:rsid w:val="003825E4"/>
    <w:pPr>
      <w:numPr>
        <w:numId w:val="18"/>
      </w:numPr>
      <w:pBdr>
        <w:bottom w:val="single" w:color="4F81BD" w:sz="8" w:space="4"/>
      </w:pBdr>
      <w:tabs>
        <w:tab w:val="clear" w:pos="709"/>
      </w:tabs>
      <w:spacing w:after="300"/>
      <w:ind w:left="0" w:firstLine="0"/>
      <w:contextualSpacing/>
      <w:jc w:val="left"/>
    </w:pPr>
    <w:rPr>
      <w:rFonts w:ascii="Cambria" w:hAnsi="Cambria"/>
      <w:b w:val="0"/>
      <w:color w:val="17365D"/>
      <w:spacing w:val="5"/>
      <w:kern w:val="28"/>
      <w:sz w:val="52"/>
      <w:szCs w:val="52"/>
      <w:u w:val="none"/>
      <w:lang w:val="en-US"/>
    </w:rPr>
  </w:style>
  <w:style w:type="paragraph" w:styleId="Style2" w:customStyle="1">
    <w:name w:val="Style2"/>
    <w:basedOn w:val="Normal"/>
    <w:qFormat/>
    <w:rsid w:val="003825E4"/>
    <w:pPr>
      <w:widowControl w:val="0"/>
      <w:numPr>
        <w:ilvl w:val="2"/>
        <w:numId w:val="18"/>
      </w:numPr>
      <w:overflowPunct w:val="0"/>
      <w:autoSpaceDE w:val="0"/>
      <w:autoSpaceDN w:val="0"/>
      <w:adjustRightInd w:val="0"/>
      <w:spacing w:after="120"/>
      <w:jc w:val="both"/>
    </w:pPr>
    <w:rPr>
      <w:rFonts w:ascii="Arial" w:hAnsi="Arial"/>
      <w:sz w:val="22"/>
    </w:rPr>
  </w:style>
  <w:style w:type="paragraph" w:styleId="Style311" w:customStyle="1">
    <w:name w:val="Style3.1.1"/>
    <w:basedOn w:val="Normal"/>
    <w:qFormat/>
    <w:rsid w:val="003825E4"/>
    <w:pPr>
      <w:numPr>
        <w:ilvl w:val="4"/>
        <w:numId w:val="18"/>
      </w:numPr>
      <w:overflowPunct w:val="0"/>
      <w:autoSpaceDE w:val="0"/>
      <w:autoSpaceDN w:val="0"/>
      <w:adjustRightInd w:val="0"/>
      <w:spacing w:after="120"/>
      <w:jc w:val="both"/>
    </w:pPr>
    <w:rPr>
      <w:rFonts w:ascii="Arial" w:hAnsi="Arial" w:cs="Arial"/>
      <w:bCs/>
      <w:sz w:val="22"/>
    </w:rPr>
  </w:style>
  <w:style w:type="paragraph" w:styleId="Style4" w:customStyle="1">
    <w:name w:val="Style4"/>
    <w:basedOn w:val="Normal"/>
    <w:qFormat/>
    <w:rsid w:val="003825E4"/>
    <w:pPr>
      <w:widowControl w:val="0"/>
      <w:numPr>
        <w:ilvl w:val="6"/>
        <w:numId w:val="18"/>
      </w:numPr>
      <w:overflowPunct w:val="0"/>
      <w:autoSpaceDE w:val="0"/>
      <w:autoSpaceDN w:val="0"/>
      <w:adjustRightInd w:val="0"/>
      <w:spacing w:after="120"/>
      <w:jc w:val="both"/>
    </w:pPr>
    <w:rPr>
      <w:rFonts w:ascii="Arial" w:hAnsi="Arial"/>
      <w:sz w:val="22"/>
    </w:rPr>
  </w:style>
  <w:style w:type="paragraph" w:styleId="Style2a" w:customStyle="1">
    <w:name w:val="Style2a"/>
    <w:basedOn w:val="Normal"/>
    <w:qFormat/>
    <w:rsid w:val="003825E4"/>
    <w:pPr>
      <w:widowControl w:val="0"/>
      <w:numPr>
        <w:ilvl w:val="3"/>
        <w:numId w:val="18"/>
      </w:numPr>
      <w:overflowPunct w:val="0"/>
      <w:autoSpaceDE w:val="0"/>
      <w:autoSpaceDN w:val="0"/>
      <w:adjustRightInd w:val="0"/>
      <w:spacing w:after="120"/>
      <w:jc w:val="both"/>
    </w:pPr>
    <w:rPr>
      <w:rFonts w:ascii="Arial" w:hAnsi="Arial"/>
      <w:sz w:val="22"/>
    </w:rPr>
  </w:style>
  <w:style w:type="paragraph" w:styleId="Style3a" w:customStyle="1">
    <w:name w:val="Style3a"/>
    <w:basedOn w:val="Style311"/>
    <w:qFormat/>
    <w:rsid w:val="003825E4"/>
    <w:pPr>
      <w:numPr>
        <w:ilvl w:val="5"/>
      </w:numPr>
    </w:pPr>
  </w:style>
  <w:style w:type="paragraph" w:styleId="Style4a" w:customStyle="1">
    <w:name w:val="Style4a"/>
    <w:basedOn w:val="Style3a"/>
    <w:qFormat/>
    <w:rsid w:val="003825E4"/>
    <w:pPr>
      <w:numPr>
        <w:ilvl w:val="7"/>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4774">
      <w:bodyDiv w:val="1"/>
      <w:marLeft w:val="0"/>
      <w:marRight w:val="0"/>
      <w:marTop w:val="0"/>
      <w:marBottom w:val="0"/>
      <w:divBdr>
        <w:top w:val="none" w:sz="0" w:space="0" w:color="auto"/>
        <w:left w:val="none" w:sz="0" w:space="0" w:color="auto"/>
        <w:bottom w:val="none" w:sz="0" w:space="0" w:color="auto"/>
        <w:right w:val="none" w:sz="0" w:space="0" w:color="auto"/>
      </w:divBdr>
    </w:div>
    <w:div w:id="407727503">
      <w:bodyDiv w:val="1"/>
      <w:marLeft w:val="0"/>
      <w:marRight w:val="0"/>
      <w:marTop w:val="0"/>
      <w:marBottom w:val="0"/>
      <w:divBdr>
        <w:top w:val="none" w:sz="0" w:space="0" w:color="auto"/>
        <w:left w:val="none" w:sz="0" w:space="0" w:color="auto"/>
        <w:bottom w:val="none" w:sz="0" w:space="0" w:color="auto"/>
        <w:right w:val="none" w:sz="0" w:space="0" w:color="auto"/>
      </w:divBdr>
    </w:div>
    <w:div w:id="744424614">
      <w:bodyDiv w:val="1"/>
      <w:marLeft w:val="0"/>
      <w:marRight w:val="0"/>
      <w:marTop w:val="0"/>
      <w:marBottom w:val="0"/>
      <w:divBdr>
        <w:top w:val="none" w:sz="0" w:space="0" w:color="auto"/>
        <w:left w:val="none" w:sz="0" w:space="0" w:color="auto"/>
        <w:bottom w:val="none" w:sz="0" w:space="0" w:color="auto"/>
        <w:right w:val="none" w:sz="0" w:space="0" w:color="auto"/>
      </w:divBdr>
    </w:div>
    <w:div w:id="1071930531">
      <w:bodyDiv w:val="1"/>
      <w:marLeft w:val="0"/>
      <w:marRight w:val="0"/>
      <w:marTop w:val="0"/>
      <w:marBottom w:val="0"/>
      <w:divBdr>
        <w:top w:val="none" w:sz="0" w:space="0" w:color="auto"/>
        <w:left w:val="none" w:sz="0" w:space="0" w:color="auto"/>
        <w:bottom w:val="none" w:sz="0" w:space="0" w:color="auto"/>
        <w:right w:val="none" w:sz="0" w:space="0" w:color="auto"/>
      </w:divBdr>
    </w:div>
    <w:div w:id="1839998854">
      <w:bodyDiv w:val="1"/>
      <w:marLeft w:val="0"/>
      <w:marRight w:val="0"/>
      <w:marTop w:val="0"/>
      <w:marBottom w:val="0"/>
      <w:divBdr>
        <w:top w:val="none" w:sz="0" w:space="0" w:color="auto"/>
        <w:left w:val="none" w:sz="0" w:space="0" w:color="auto"/>
        <w:bottom w:val="none" w:sz="0" w:space="0" w:color="auto"/>
        <w:right w:val="none" w:sz="0" w:space="0" w:color="auto"/>
      </w:divBdr>
      <w:divsChild>
        <w:div w:id="1423599543">
          <w:marLeft w:val="0"/>
          <w:marRight w:val="0"/>
          <w:marTop w:val="0"/>
          <w:marBottom w:val="0"/>
          <w:divBdr>
            <w:top w:val="none" w:sz="0" w:space="0" w:color="auto"/>
            <w:left w:val="none" w:sz="0" w:space="0" w:color="auto"/>
            <w:bottom w:val="none" w:sz="0" w:space="0" w:color="auto"/>
            <w:right w:val="none" w:sz="0" w:space="0" w:color="auto"/>
          </w:divBdr>
          <w:divsChild>
            <w:div w:id="575432136">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 w:id="19068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B471C53E8FC4E81D8B0F1FBF07D49" ma:contentTypeVersion="17" ma:contentTypeDescription="Create a new document." ma:contentTypeScope="" ma:versionID="6066709169f6f94bed9a628ae7ea5928">
  <xsd:schema xmlns:xsd="http://www.w3.org/2001/XMLSchema" xmlns:xs="http://www.w3.org/2001/XMLSchema" xmlns:p="http://schemas.microsoft.com/office/2006/metadata/properties" xmlns:ns2="f22a253b-e8dc-47b9-851a-1f34fe41814c" xmlns:ns3="http://schemas.microsoft.com/sharepoint/v4" xmlns:ns4="43dd8110-9b25-45f8-a8b9-44a116e8ad49" targetNamespace="http://schemas.microsoft.com/office/2006/metadata/properties" ma:root="true" ma:fieldsID="379653366ad96e973a393ce2295205ab" ns2:_="" ns3:_="" ns4:_="">
    <xsd:import namespace="f22a253b-e8dc-47b9-851a-1f34fe41814c"/>
    <xsd:import namespace="http://schemas.microsoft.com/sharepoint/v4"/>
    <xsd:import namespace="43dd8110-9b25-45f8-a8b9-44a116e8ad49"/>
    <xsd:element name="properties">
      <xsd:complexType>
        <xsd:sequence>
          <xsd:element name="documentManagement">
            <xsd:complexType>
              <xsd:all>
                <xsd:element ref="ns2:Hide_x0020_from_x0020_A_x002d_Z" minOccurs="0"/>
                <xsd:element ref="ns2:Review_x0020_date" minOccurs="0"/>
                <xsd:element ref="ns2:On_x0020_web" minOccurs="0"/>
                <xsd:element ref="ns3:IconOverlay" minOccurs="0"/>
                <xsd:element ref="ns4:Document_x0020_typeTaxHTField0" minOccurs="0"/>
                <xsd:element ref="ns4:TaxCatchAll" minOccurs="0"/>
                <xsd:element ref="ns4:PortfolioTaxHTField0" minOccurs="0"/>
                <xsd:element ref="ns2:ne46295ab270418d86b5ce9b8900f27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a253b-e8dc-47b9-851a-1f34fe41814c" elementFormDefault="qualified">
    <xsd:import namespace="http://schemas.microsoft.com/office/2006/documentManagement/types"/>
    <xsd:import namespace="http://schemas.microsoft.com/office/infopath/2007/PartnerControls"/>
    <xsd:element name="Hide_x0020_from_x0020_A_x002d_Z" ma:index="9" nillable="true" ma:displayName="Hide from A-Z" ma:default="0" ma:internalName="Hide_x0020_from_x0020_A_x002d_Z">
      <xsd:simpleType>
        <xsd:restriction base="dms:Boolean"/>
      </xsd:simpleType>
    </xsd:element>
    <xsd:element name="Review_x0020_date" ma:index="10" nillable="true" ma:displayName="Review date" ma:description="Date the document is up for review" ma:format="DateOnly" ma:internalName="Review_x0020_date">
      <xsd:simpleType>
        <xsd:restriction base="dms:DateTime"/>
      </xsd:simpleType>
    </xsd:element>
    <xsd:element name="On_x0020_web" ma:index="11" nillable="true" ma:displayName="On web" ma:default="1" ma:description="Whether the document will be copied/shown on the website" ma:internalName="On_x0020_web">
      <xsd:simpleType>
        <xsd:restriction base="dms:Boolean"/>
      </xsd:simpleType>
    </xsd:element>
    <xsd:element name="ne46295ab270418d86b5ce9b8900f276" ma:index="20" nillable="true" ma:taxonomy="true" ma:internalName="ne46295ab270418d86b5ce9b8900f276" ma:taxonomyFieldName="Tagged" ma:displayName="Tagged" ma:indexed="true" ma:default="" ma:fieldId="{7e46295a-b270-418d-86b5-ce9b8900f276}" ma:sspId="b66c64e5-ee6f-41a9-bec5-7dc22cacd721" ma:termSetId="eaa41b27-148f-4298-8251-6f8bba5d0e8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dd8110-9b25-45f8-a8b9-44a116e8ad49" elementFormDefault="qualified">
    <xsd:import namespace="http://schemas.microsoft.com/office/2006/documentManagement/types"/>
    <xsd:import namespace="http://schemas.microsoft.com/office/infopath/2007/PartnerControls"/>
    <xsd:element name="Document_x0020_typeTaxHTField0" ma:index="14" nillable="true" ma:taxonomy="true" ma:internalName="Document_x0020_typeTaxHTField0" ma:taxonomyFieldName="Document_x0020_type" ma:displayName="Document type" ma:indexed="true" ma:default="" ma:fieldId="{a670318f-e88f-43a7-b387-20db0a4f7640}" ma:sspId="b66c64e5-ee6f-41a9-bec5-7dc22cacd721" ma:termSetId="82c2263d-8385-43f8-be91-931afadfa76c"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5ba7550b-d99f-4b10-95fd-0df16eed7337}" ma:internalName="TaxCatchAll" ma:showField="CatchAllData" ma:web="43dd8110-9b25-45f8-a8b9-44a116e8ad49">
      <xsd:complexType>
        <xsd:complexContent>
          <xsd:extension base="dms:MultiChoiceLookup">
            <xsd:sequence>
              <xsd:element name="Value" type="dms:Lookup" maxOccurs="unbounded" minOccurs="0" nillable="true"/>
            </xsd:sequence>
          </xsd:extension>
        </xsd:complexContent>
      </xsd:complexType>
    </xsd:element>
    <xsd:element name="PortfolioTaxHTField0" ma:index="17" nillable="true" ma:taxonomy="true" ma:internalName="PortfolioTaxHTField0" ma:taxonomyFieldName="Portfolio" ma:displayName="Portfolio" ma:indexed="true" ma:default="" ma:fieldId="{773902b0-1a53-4798-a8e6-a9ac3e5e751d}" ma:sspId="b66c64e5-ee6f-41a9-bec5-7dc22cacd721" ma:termSetId="b47d366a-283a-42d3-a98c-61836658f806"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46959-F95F-40D3-B34C-B2295FE4A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a253b-e8dc-47b9-851a-1f34fe41814c"/>
    <ds:schemaRef ds:uri="http://schemas.microsoft.com/sharepoint/v4"/>
    <ds:schemaRef ds:uri="43dd8110-9b25-45f8-a8b9-44a116e8a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693C1-1DAA-4818-892A-7E602F068CA6}">
  <ds:schemaRefs>
    <ds:schemaRef ds:uri="http://schemas.microsoft.com/office/2006/metadata/longProperties"/>
  </ds:schemaRefs>
</ds:datastoreItem>
</file>

<file path=customXml/itemProps3.xml><?xml version="1.0" encoding="utf-8"?>
<ds:datastoreItem xmlns:ds="http://schemas.openxmlformats.org/officeDocument/2006/customXml" ds:itemID="{D92585D0-A9B5-4F4F-9D7F-D86BABB1CA5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HS</ap:Manager>
  <ap:Company>RG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Control of Contractors Policy</dc:title>
  <dc:subject/>
  <dc:creator>RG ; The User</dc:creator>
  <keywords/>
  <dc:description/>
  <lastModifiedBy>Amna Dar</lastModifiedBy>
  <revision>43</revision>
  <lastPrinted>2013-02-05T23:26:00.0000000Z</lastPrinted>
  <dcterms:created xsi:type="dcterms:W3CDTF">2026-01-09T12:07:00.0000000Z</dcterms:created>
  <dcterms:modified xsi:type="dcterms:W3CDTF">2026-04-30T10:33:58.4991593Z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Hide from A-Z">
    <vt:lpwstr>0</vt:lpwstr>
  </property>
  <property fmtid="{D5CDD505-2E9C-101B-9397-08002B2CF9AE}" pid="3" name="HeaderStyleDefinitions">
    <vt:lpwstr/>
  </property>
  <property fmtid="{D5CDD505-2E9C-101B-9397-08002B2CF9AE}" pid="4" name="RedirectURL">
    <vt:lpwstr/>
  </property>
  <property fmtid="{D5CDD505-2E9C-101B-9397-08002B2CF9AE}" pid="5" name="Document type">
    <vt:lpwstr>18;#Policies|6f916108-b313-4557-adaf-a1690646dcf2</vt:lpwstr>
  </property>
  <property fmtid="{D5CDD505-2E9C-101B-9397-08002B2CF9AE}" pid="6" name="Document typeTaxHTField0">
    <vt:lpwstr>Policies|6f916108-b313-4557-adaf-a1690646dcf2</vt:lpwstr>
  </property>
  <property fmtid="{D5CDD505-2E9C-101B-9397-08002B2CF9AE}" pid="7" name="Portfolio">
    <vt:lpwstr>29;#Procurement|01303579-aa23-473b-9932-e55f7540fdb7</vt:lpwstr>
  </property>
  <property fmtid="{D5CDD505-2E9C-101B-9397-08002B2CF9AE}" pid="8" name="On web">
    <vt:lpwstr>1</vt:lpwstr>
  </property>
  <property fmtid="{D5CDD505-2E9C-101B-9397-08002B2CF9AE}" pid="9" name="PortfolioTaxHTField0">
    <vt:lpwstr>Procurement|01303579-aa23-473b-9932-e55f7540fdb7</vt:lpwstr>
  </property>
  <property fmtid="{D5CDD505-2E9C-101B-9397-08002B2CF9AE}" pid="10" name="TaxCatchAll">
    <vt:lpwstr>29;#Procurement|01303579-aa23-473b-9932-e55f7540fdb7;#18;#Policies|6f916108-b313-4557-adaf-a1690646dcf2</vt:lpwstr>
  </property>
  <property fmtid="{D5CDD505-2E9C-101B-9397-08002B2CF9AE}" pid="11" name="IconOverlay">
    <vt:lpwstr/>
  </property>
  <property fmtid="{D5CDD505-2E9C-101B-9397-08002B2CF9AE}" pid="12" name="Review date">
    <vt:lpwstr/>
  </property>
  <property fmtid="{D5CDD505-2E9C-101B-9397-08002B2CF9AE}" pid="13" name="ne46295ab270418d86b5ce9b8900f276">
    <vt:lpwstr/>
  </property>
</Properties>
</file>